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7B" w:rsidRPr="00E3347B" w:rsidRDefault="00E3347B" w:rsidP="00E3347B">
      <w:pPr>
        <w:suppressAutoHyphens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2516868</wp:posOffset>
            </wp:positionH>
            <wp:positionV relativeFrom="paragraph">
              <wp:posOffset>-124552</wp:posOffset>
            </wp:positionV>
            <wp:extent cx="566057" cy="566057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6" cy="5666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7B" w:rsidRPr="00E3347B" w:rsidRDefault="00DC0229" w:rsidP="00DC0229">
      <w:pPr>
        <w:tabs>
          <w:tab w:val="left" w:pos="6857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E3347B" w:rsidRPr="00E3347B" w:rsidRDefault="00E3347B" w:rsidP="00E3347B">
      <w:pPr>
        <w:suppressAutoHyphens w:val="0"/>
        <w:rPr>
          <w:sz w:val="24"/>
          <w:szCs w:val="24"/>
          <w:lang w:eastAsia="ru-RU"/>
        </w:rPr>
      </w:pPr>
    </w:p>
    <w:p w:rsidR="00E3347B" w:rsidRPr="00E3347B" w:rsidRDefault="00E3347B" w:rsidP="00E3347B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4"/>
        </w:rPr>
      </w:pPr>
    </w:p>
    <w:p w:rsidR="00E3347B" w:rsidRDefault="00E3347B" w:rsidP="00E3347B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4"/>
        </w:rPr>
      </w:pPr>
      <w:r w:rsidRPr="00E3347B">
        <w:rPr>
          <w:b/>
          <w:bCs/>
          <w:sz w:val="28"/>
          <w:szCs w:val="24"/>
        </w:rPr>
        <w:t>ИГАРСКИЙ ГОРОДСКОЙ СОВЕТ ДЕПУТАТОВ</w:t>
      </w:r>
    </w:p>
    <w:p w:rsidR="00E3347B" w:rsidRPr="00E3347B" w:rsidRDefault="00E3347B" w:rsidP="00E3347B">
      <w:pPr>
        <w:suppressAutoHyphens w:val="0"/>
        <w:jc w:val="center"/>
        <w:rPr>
          <w:sz w:val="10"/>
          <w:szCs w:val="10"/>
          <w:lang w:eastAsia="ru-RU"/>
        </w:rPr>
      </w:pPr>
    </w:p>
    <w:p w:rsidR="00E3347B" w:rsidRDefault="00E3347B" w:rsidP="00E3347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sz w:val="40"/>
          <w:szCs w:val="40"/>
        </w:rPr>
      </w:pPr>
      <w:proofErr w:type="gramStart"/>
      <w:r w:rsidRPr="009377FB">
        <w:rPr>
          <w:b/>
          <w:sz w:val="40"/>
          <w:szCs w:val="40"/>
        </w:rPr>
        <w:t>Р</w:t>
      </w:r>
      <w:proofErr w:type="gramEnd"/>
      <w:r w:rsidRPr="009377FB">
        <w:rPr>
          <w:b/>
          <w:sz w:val="40"/>
          <w:szCs w:val="40"/>
        </w:rPr>
        <w:t xml:space="preserve"> Е Ш Е Н И Е</w:t>
      </w:r>
    </w:p>
    <w:p w:rsidR="001F185F" w:rsidRPr="001F185F" w:rsidRDefault="001F185F" w:rsidP="00E3347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sz w:val="18"/>
          <w:szCs w:val="18"/>
        </w:rPr>
      </w:pPr>
    </w:p>
    <w:p w:rsidR="001F185F" w:rsidRDefault="001F185F" w:rsidP="001F185F">
      <w:pPr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1F185F">
        <w:rPr>
          <w:i/>
          <w:sz w:val="28"/>
          <w:szCs w:val="28"/>
          <w:lang w:eastAsia="ru-RU"/>
        </w:rPr>
        <w:t>(в редакции решения от 04.03.2019 № 9-32</w:t>
      </w:r>
      <w:r w:rsidR="00CA1D3F">
        <w:rPr>
          <w:i/>
          <w:sz w:val="28"/>
          <w:szCs w:val="28"/>
          <w:lang w:eastAsia="ru-RU"/>
        </w:rPr>
        <w:t>; от 29.04.2019 № 10-40</w:t>
      </w:r>
      <w:r w:rsidR="008E2789">
        <w:rPr>
          <w:i/>
          <w:sz w:val="28"/>
          <w:szCs w:val="28"/>
          <w:lang w:eastAsia="ru-RU"/>
        </w:rPr>
        <w:t xml:space="preserve">; </w:t>
      </w:r>
      <w:r w:rsidR="008E2789">
        <w:rPr>
          <w:i/>
          <w:sz w:val="28"/>
          <w:szCs w:val="28"/>
          <w:lang w:eastAsia="ru-RU"/>
        </w:rPr>
        <w:t>от 2</w:t>
      </w:r>
      <w:r w:rsidR="008E2789">
        <w:rPr>
          <w:i/>
          <w:sz w:val="28"/>
          <w:szCs w:val="28"/>
          <w:lang w:eastAsia="ru-RU"/>
        </w:rPr>
        <w:t>7</w:t>
      </w:r>
      <w:r w:rsidR="008E2789">
        <w:rPr>
          <w:i/>
          <w:sz w:val="28"/>
          <w:szCs w:val="28"/>
          <w:lang w:eastAsia="ru-RU"/>
        </w:rPr>
        <w:t>.0</w:t>
      </w:r>
      <w:r w:rsidR="008E2789">
        <w:rPr>
          <w:i/>
          <w:sz w:val="28"/>
          <w:szCs w:val="28"/>
          <w:lang w:eastAsia="ru-RU"/>
        </w:rPr>
        <w:t>1</w:t>
      </w:r>
      <w:r w:rsidR="008E2789">
        <w:rPr>
          <w:i/>
          <w:sz w:val="28"/>
          <w:szCs w:val="28"/>
          <w:lang w:eastAsia="ru-RU"/>
        </w:rPr>
        <w:t>.20</w:t>
      </w:r>
      <w:r w:rsidR="008E2789">
        <w:rPr>
          <w:i/>
          <w:sz w:val="28"/>
          <w:szCs w:val="28"/>
          <w:lang w:eastAsia="ru-RU"/>
        </w:rPr>
        <w:t>22</w:t>
      </w:r>
      <w:r w:rsidR="008E2789">
        <w:rPr>
          <w:i/>
          <w:sz w:val="28"/>
          <w:szCs w:val="28"/>
          <w:lang w:eastAsia="ru-RU"/>
        </w:rPr>
        <w:t xml:space="preserve"> № </w:t>
      </w:r>
      <w:r w:rsidR="008E2789">
        <w:rPr>
          <w:i/>
          <w:sz w:val="28"/>
          <w:szCs w:val="28"/>
          <w:lang w:eastAsia="ru-RU"/>
        </w:rPr>
        <w:t>53</w:t>
      </w:r>
      <w:r w:rsidR="008E2789">
        <w:rPr>
          <w:i/>
          <w:sz w:val="28"/>
          <w:szCs w:val="28"/>
          <w:lang w:eastAsia="ru-RU"/>
        </w:rPr>
        <w:t>-</w:t>
      </w:r>
      <w:r w:rsidR="008E2789">
        <w:rPr>
          <w:i/>
          <w:sz w:val="28"/>
          <w:szCs w:val="28"/>
          <w:lang w:eastAsia="ru-RU"/>
        </w:rPr>
        <w:t>209</w:t>
      </w:r>
      <w:r w:rsidRPr="001F185F">
        <w:rPr>
          <w:i/>
          <w:sz w:val="28"/>
          <w:szCs w:val="28"/>
          <w:lang w:eastAsia="ru-RU"/>
        </w:rPr>
        <w:t>)</w:t>
      </w:r>
    </w:p>
    <w:p w:rsidR="00E3347B" w:rsidRPr="00DC0229" w:rsidRDefault="00E3347B" w:rsidP="001F185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F185F">
        <w:rPr>
          <w:i/>
          <w:sz w:val="28"/>
          <w:szCs w:val="28"/>
          <w:lang w:eastAsia="ru-RU"/>
        </w:rPr>
        <w:br/>
      </w:r>
      <w:r w:rsidR="004B4635">
        <w:rPr>
          <w:sz w:val="28"/>
          <w:szCs w:val="28"/>
          <w:lang w:eastAsia="ru-RU"/>
        </w:rPr>
        <w:t>26.04.2018                                                                                                      № 62-325</w:t>
      </w:r>
    </w:p>
    <w:p w:rsidR="00E3347B" w:rsidRPr="009377FB" w:rsidRDefault="009377FB" w:rsidP="009377FB">
      <w:pPr>
        <w:tabs>
          <w:tab w:val="left" w:pos="1749"/>
        </w:tabs>
        <w:suppressAutoHyphens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  <w:r w:rsidRPr="009377FB">
        <w:rPr>
          <w:rFonts w:ascii="Arial" w:hAnsi="Arial" w:cs="Arial"/>
          <w:sz w:val="27"/>
          <w:szCs w:val="27"/>
          <w:lang w:eastAsia="ru-RU"/>
        </w:rPr>
        <w:tab/>
      </w:r>
    </w:p>
    <w:p w:rsidR="00E3347B" w:rsidRPr="009377FB" w:rsidRDefault="00E3347B" w:rsidP="00E3347B">
      <w:pPr>
        <w:suppressAutoHyphens w:val="0"/>
        <w:autoSpaceDE w:val="0"/>
        <w:autoSpaceDN w:val="0"/>
        <w:adjustRightInd w:val="0"/>
        <w:jc w:val="both"/>
        <w:rPr>
          <w:b/>
          <w:bCs/>
          <w:sz w:val="27"/>
          <w:szCs w:val="27"/>
          <w:lang w:eastAsia="ru-RU"/>
        </w:rPr>
      </w:pPr>
      <w:r w:rsidRPr="009377FB">
        <w:rPr>
          <w:b/>
          <w:bCs/>
          <w:sz w:val="27"/>
          <w:szCs w:val="27"/>
          <w:lang w:eastAsia="ru-RU"/>
        </w:rPr>
        <w:t>Об утверждении Положения об организации и проведении публичных слушаний</w:t>
      </w:r>
      <w:r w:rsidR="00DC0229" w:rsidRPr="009377FB">
        <w:rPr>
          <w:b/>
          <w:bCs/>
          <w:sz w:val="27"/>
          <w:szCs w:val="27"/>
          <w:lang w:eastAsia="ru-RU"/>
        </w:rPr>
        <w:t xml:space="preserve">, общественных обсуждений </w:t>
      </w:r>
      <w:r w:rsidRPr="009377FB">
        <w:rPr>
          <w:b/>
          <w:bCs/>
          <w:sz w:val="27"/>
          <w:szCs w:val="27"/>
          <w:lang w:eastAsia="ru-RU"/>
        </w:rPr>
        <w:t>по вопросам градостроительной деятельности в муниципальном образовании город Игарка</w:t>
      </w:r>
    </w:p>
    <w:p w:rsidR="00C17516" w:rsidRPr="009377FB" w:rsidRDefault="00C17516" w:rsidP="00E3347B">
      <w:pPr>
        <w:jc w:val="both"/>
        <w:rPr>
          <w:sz w:val="27"/>
          <w:szCs w:val="27"/>
        </w:rPr>
      </w:pPr>
    </w:p>
    <w:p w:rsidR="00E3347B" w:rsidRPr="009377FB" w:rsidRDefault="00E3347B" w:rsidP="00E3347B">
      <w:pPr>
        <w:ind w:firstLine="708"/>
        <w:jc w:val="both"/>
        <w:rPr>
          <w:sz w:val="27"/>
          <w:szCs w:val="27"/>
        </w:rPr>
      </w:pPr>
      <w:r w:rsidRPr="009377FB">
        <w:rPr>
          <w:sz w:val="27"/>
          <w:szCs w:val="27"/>
        </w:rPr>
        <w:t>На основании Градостроительного кодекса Российской Федерации,                     статьи 28 Федерального закона от 06.10.2003 № 131-ФЗ «Об общих принципах организации местного самоуправления в Российской Федерации», статей 14, 22</w:t>
      </w:r>
      <w:r w:rsidR="00DC0229" w:rsidRPr="009377FB">
        <w:rPr>
          <w:sz w:val="27"/>
          <w:szCs w:val="27"/>
        </w:rPr>
        <w:t xml:space="preserve"> </w:t>
      </w:r>
      <w:r w:rsidRPr="009377FB">
        <w:rPr>
          <w:sz w:val="27"/>
          <w:szCs w:val="27"/>
        </w:rPr>
        <w:t>Устава муниципального образования город Игарка Игарский городской Совет депутатов РЕШИЛ:</w:t>
      </w:r>
    </w:p>
    <w:p w:rsidR="00DC0229" w:rsidRPr="009377FB" w:rsidRDefault="00DC0229" w:rsidP="00DC022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377FB">
        <w:rPr>
          <w:sz w:val="27"/>
          <w:szCs w:val="27"/>
        </w:rPr>
        <w:t>Утвердить Положение об организации и проведени</w:t>
      </w:r>
      <w:r w:rsidR="009377FB">
        <w:rPr>
          <w:sz w:val="27"/>
          <w:szCs w:val="27"/>
        </w:rPr>
        <w:t>и</w:t>
      </w:r>
      <w:r w:rsidRPr="009377FB">
        <w:rPr>
          <w:sz w:val="27"/>
          <w:szCs w:val="27"/>
        </w:rPr>
        <w:t xml:space="preserve"> публичных слушаний, общественных обсуждений по вопросам градостроительной деятельности в муниципальном образовании города Игарки согласно приложению.</w:t>
      </w:r>
    </w:p>
    <w:p w:rsidR="002F7C83" w:rsidRPr="009377FB" w:rsidRDefault="00DC0229" w:rsidP="00DC022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377FB">
        <w:rPr>
          <w:sz w:val="27"/>
          <w:szCs w:val="27"/>
        </w:rPr>
        <w:t>Считать утратившими силу решения Игарского городского Совета депутатов</w:t>
      </w:r>
      <w:r w:rsidR="002F7C83" w:rsidRPr="009377FB">
        <w:rPr>
          <w:sz w:val="27"/>
          <w:szCs w:val="27"/>
        </w:rPr>
        <w:t>:</w:t>
      </w:r>
    </w:p>
    <w:p w:rsidR="002F7C83" w:rsidRPr="009377FB" w:rsidRDefault="002F7C83" w:rsidP="002F7C8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77FB">
        <w:rPr>
          <w:rFonts w:ascii="Times New Roman" w:hAnsi="Times New Roman" w:cs="Times New Roman"/>
          <w:sz w:val="27"/>
          <w:szCs w:val="27"/>
        </w:rPr>
        <w:t>- от 05.02.2015 № 18-85 «</w:t>
      </w:r>
      <w:r w:rsidRPr="009377FB">
        <w:rPr>
          <w:rFonts w:ascii="Times New Roman" w:hAnsi="Times New Roman" w:cs="Times New Roman"/>
          <w:bCs/>
          <w:sz w:val="27"/>
          <w:szCs w:val="27"/>
        </w:rPr>
        <w:t>Об утверждении Положения об организации                      и проведении публичных слушаний по вопросам градостроительной деятельности в муниципальном образовании город Игарка»;</w:t>
      </w:r>
    </w:p>
    <w:p w:rsidR="002F7C83" w:rsidRPr="009377FB" w:rsidRDefault="002F7C83" w:rsidP="002F7C8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77FB">
        <w:rPr>
          <w:rFonts w:ascii="Times New Roman" w:hAnsi="Times New Roman" w:cs="Times New Roman"/>
          <w:bCs/>
          <w:sz w:val="27"/>
          <w:szCs w:val="27"/>
        </w:rPr>
        <w:t xml:space="preserve">- от </w:t>
      </w:r>
      <w:r w:rsidRPr="009377FB">
        <w:rPr>
          <w:rFonts w:ascii="Times New Roman" w:hAnsi="Times New Roman" w:cs="Times New Roman"/>
          <w:sz w:val="27"/>
          <w:szCs w:val="27"/>
        </w:rPr>
        <w:t xml:space="preserve">23.06.2015 № 21-106 «О внесении изменений в </w:t>
      </w:r>
      <w:r w:rsidRPr="009377FB">
        <w:rPr>
          <w:rFonts w:ascii="Times New Roman" w:hAnsi="Times New Roman" w:cs="Times New Roman"/>
          <w:bCs/>
          <w:sz w:val="27"/>
          <w:szCs w:val="27"/>
        </w:rPr>
        <w:t>Положени</w:t>
      </w:r>
      <w:r w:rsidR="00FD0013" w:rsidRPr="009377FB">
        <w:rPr>
          <w:rFonts w:ascii="Times New Roman" w:hAnsi="Times New Roman" w:cs="Times New Roman"/>
          <w:bCs/>
          <w:sz w:val="27"/>
          <w:szCs w:val="27"/>
        </w:rPr>
        <w:t xml:space="preserve">е                               </w:t>
      </w:r>
      <w:r w:rsidRPr="009377FB">
        <w:rPr>
          <w:rFonts w:ascii="Times New Roman" w:hAnsi="Times New Roman" w:cs="Times New Roman"/>
          <w:bCs/>
          <w:sz w:val="27"/>
          <w:szCs w:val="27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Игарка</w:t>
      </w:r>
      <w:r w:rsidR="00FD0013" w:rsidRPr="009377FB">
        <w:rPr>
          <w:rFonts w:ascii="Times New Roman" w:hAnsi="Times New Roman" w:cs="Times New Roman"/>
          <w:bCs/>
          <w:sz w:val="27"/>
          <w:szCs w:val="27"/>
        </w:rPr>
        <w:t xml:space="preserve">, утвержденное решением </w:t>
      </w:r>
      <w:r w:rsidR="00FD0013" w:rsidRPr="009377FB">
        <w:rPr>
          <w:rFonts w:ascii="Times New Roman" w:hAnsi="Times New Roman" w:cs="Times New Roman"/>
          <w:sz w:val="27"/>
          <w:szCs w:val="27"/>
        </w:rPr>
        <w:t xml:space="preserve">Игарского городского Совета депутатов от 05.02.2015 </w:t>
      </w:r>
      <w:r w:rsidR="009377F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FD0013" w:rsidRPr="009377FB">
        <w:rPr>
          <w:rFonts w:ascii="Times New Roman" w:hAnsi="Times New Roman" w:cs="Times New Roman"/>
          <w:sz w:val="27"/>
          <w:szCs w:val="27"/>
        </w:rPr>
        <w:t>№ 18-85</w:t>
      </w:r>
      <w:r w:rsidR="00FD0013" w:rsidRPr="009377FB">
        <w:rPr>
          <w:rFonts w:ascii="Times New Roman" w:hAnsi="Times New Roman" w:cs="Times New Roman"/>
          <w:bCs/>
          <w:sz w:val="27"/>
          <w:szCs w:val="27"/>
        </w:rPr>
        <w:t>»;</w:t>
      </w:r>
    </w:p>
    <w:p w:rsidR="00FD0013" w:rsidRPr="009377FB" w:rsidRDefault="00FD0013" w:rsidP="00FD001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377FB">
        <w:rPr>
          <w:rFonts w:ascii="Times New Roman" w:hAnsi="Times New Roman" w:cs="Times New Roman"/>
          <w:bCs/>
          <w:sz w:val="27"/>
          <w:szCs w:val="27"/>
        </w:rPr>
        <w:t>- от 06.11.2015 № 25-134 «</w:t>
      </w:r>
      <w:r w:rsidRPr="009377FB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Pr="009377FB">
        <w:rPr>
          <w:rFonts w:ascii="Times New Roman" w:hAnsi="Times New Roman" w:cs="Times New Roman"/>
          <w:bCs/>
          <w:sz w:val="27"/>
          <w:szCs w:val="27"/>
        </w:rPr>
        <w:t xml:space="preserve">Положение                                об организации и проведении публичных слушаний по вопросам градостроительной деятельности в муниципальном образовании город Игарка, утвержденное решением </w:t>
      </w:r>
      <w:r w:rsidRPr="009377FB">
        <w:rPr>
          <w:rFonts w:ascii="Times New Roman" w:hAnsi="Times New Roman" w:cs="Times New Roman"/>
          <w:sz w:val="27"/>
          <w:szCs w:val="27"/>
        </w:rPr>
        <w:t>Игарского городского Совета депутатов от 05.02.2015</w:t>
      </w:r>
      <w:r w:rsidR="009377FB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9377FB">
        <w:rPr>
          <w:rFonts w:ascii="Times New Roman" w:hAnsi="Times New Roman" w:cs="Times New Roman"/>
          <w:sz w:val="27"/>
          <w:szCs w:val="27"/>
        </w:rPr>
        <w:t xml:space="preserve"> № 18-85</w:t>
      </w:r>
      <w:r w:rsidRPr="009377FB">
        <w:rPr>
          <w:rFonts w:ascii="Times New Roman" w:hAnsi="Times New Roman" w:cs="Times New Roman"/>
          <w:bCs/>
          <w:sz w:val="27"/>
          <w:szCs w:val="27"/>
        </w:rPr>
        <w:t>».</w:t>
      </w:r>
    </w:p>
    <w:p w:rsidR="00DC0229" w:rsidRPr="009377FB" w:rsidRDefault="00DC0229" w:rsidP="002F7C8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9377FB">
        <w:rPr>
          <w:sz w:val="27"/>
          <w:szCs w:val="27"/>
        </w:rPr>
        <w:t xml:space="preserve"> </w:t>
      </w:r>
      <w:r w:rsidR="002F7C83" w:rsidRPr="009377FB">
        <w:rPr>
          <w:sz w:val="27"/>
          <w:szCs w:val="27"/>
        </w:rPr>
        <w:t xml:space="preserve">3. </w:t>
      </w:r>
      <w:proofErr w:type="gramStart"/>
      <w:r w:rsidR="002F7C83" w:rsidRPr="009377FB">
        <w:rPr>
          <w:sz w:val="27"/>
          <w:szCs w:val="27"/>
        </w:rPr>
        <w:t>Контроль за</w:t>
      </w:r>
      <w:proofErr w:type="gramEnd"/>
      <w:r w:rsidR="002F7C83" w:rsidRPr="009377FB">
        <w:rPr>
          <w:sz w:val="27"/>
          <w:szCs w:val="27"/>
        </w:rPr>
        <w:t xml:space="preserve"> исполнением настоящего решения возложить                                 на постоянную комиссию Игарского </w:t>
      </w:r>
      <w:r w:rsidR="00FD0013" w:rsidRPr="009377FB">
        <w:rPr>
          <w:sz w:val="27"/>
          <w:szCs w:val="27"/>
        </w:rPr>
        <w:t xml:space="preserve">городского Совета депутатов                                    </w:t>
      </w:r>
      <w:r w:rsidR="002F7C83" w:rsidRPr="009377FB">
        <w:rPr>
          <w:sz w:val="27"/>
          <w:szCs w:val="27"/>
        </w:rPr>
        <w:t>по промышленности, транспорту и связи (</w:t>
      </w:r>
      <w:proofErr w:type="spellStart"/>
      <w:r w:rsidR="002F7C83" w:rsidRPr="009377FB">
        <w:rPr>
          <w:sz w:val="27"/>
          <w:szCs w:val="27"/>
        </w:rPr>
        <w:t>А.А.Машакин</w:t>
      </w:r>
      <w:proofErr w:type="spellEnd"/>
      <w:r w:rsidR="002F7C83" w:rsidRPr="009377FB">
        <w:rPr>
          <w:sz w:val="27"/>
          <w:szCs w:val="27"/>
        </w:rPr>
        <w:t xml:space="preserve">). </w:t>
      </w:r>
    </w:p>
    <w:p w:rsidR="002F7C83" w:rsidRPr="009377FB" w:rsidRDefault="002F7C83" w:rsidP="002F7C8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9377FB">
        <w:rPr>
          <w:sz w:val="27"/>
          <w:szCs w:val="27"/>
        </w:rPr>
        <w:t xml:space="preserve">4. Решение вступает в силу со дня официального опубликования в газете «Игарские новости». </w:t>
      </w:r>
    </w:p>
    <w:p w:rsidR="002F7C83" w:rsidRDefault="002F7C83" w:rsidP="002F7C8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9377FB" w:rsidRPr="009377FB" w:rsidRDefault="009377FB" w:rsidP="002F7C8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</w:p>
    <w:p w:rsidR="002F7C83" w:rsidRPr="009377FB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7"/>
          <w:szCs w:val="27"/>
        </w:rPr>
      </w:pPr>
      <w:r w:rsidRPr="009377FB">
        <w:rPr>
          <w:sz w:val="27"/>
          <w:szCs w:val="27"/>
        </w:rPr>
        <w:t>Председатель</w:t>
      </w:r>
    </w:p>
    <w:p w:rsidR="002B650E" w:rsidRPr="009377FB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7"/>
          <w:szCs w:val="27"/>
        </w:rPr>
      </w:pPr>
      <w:r w:rsidRPr="009377FB">
        <w:rPr>
          <w:sz w:val="27"/>
          <w:szCs w:val="27"/>
        </w:rPr>
        <w:t>Игарского городского</w:t>
      </w:r>
    </w:p>
    <w:p w:rsidR="002B650E" w:rsidRPr="009377FB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7"/>
          <w:szCs w:val="27"/>
        </w:rPr>
      </w:pPr>
      <w:r w:rsidRPr="009377FB">
        <w:rPr>
          <w:sz w:val="27"/>
          <w:szCs w:val="27"/>
        </w:rPr>
        <w:t xml:space="preserve">Совета депутатов                                                         </w:t>
      </w:r>
      <w:r w:rsidR="00706F9E">
        <w:rPr>
          <w:sz w:val="27"/>
          <w:szCs w:val="27"/>
        </w:rPr>
        <w:t xml:space="preserve">     </w:t>
      </w:r>
      <w:r w:rsidRPr="009377FB">
        <w:rPr>
          <w:sz w:val="27"/>
          <w:szCs w:val="27"/>
        </w:rPr>
        <w:t xml:space="preserve">                      Ф.Ф.Сухинин</w:t>
      </w:r>
    </w:p>
    <w:p w:rsidR="002B650E" w:rsidRPr="001F185F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18"/>
          <w:szCs w:val="18"/>
        </w:rPr>
      </w:pPr>
    </w:p>
    <w:p w:rsidR="002B650E" w:rsidRPr="009377FB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7"/>
          <w:szCs w:val="27"/>
        </w:rPr>
      </w:pPr>
    </w:p>
    <w:p w:rsidR="009A2A28" w:rsidRPr="009377FB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7"/>
          <w:szCs w:val="27"/>
        </w:rPr>
      </w:pPr>
      <w:r w:rsidRPr="009377FB">
        <w:rPr>
          <w:sz w:val="27"/>
          <w:szCs w:val="27"/>
        </w:rPr>
        <w:lastRenderedPageBreak/>
        <w:t xml:space="preserve">Глава города Игарки                                        </w:t>
      </w:r>
      <w:r w:rsidR="00706F9E">
        <w:rPr>
          <w:sz w:val="27"/>
          <w:szCs w:val="27"/>
        </w:rPr>
        <w:t xml:space="preserve">     </w:t>
      </w:r>
      <w:r w:rsidRPr="009377FB">
        <w:rPr>
          <w:sz w:val="27"/>
          <w:szCs w:val="27"/>
        </w:rPr>
        <w:t xml:space="preserve">            </w:t>
      </w:r>
      <w:r w:rsidR="000A55AE" w:rsidRPr="009377FB">
        <w:rPr>
          <w:sz w:val="27"/>
          <w:szCs w:val="27"/>
        </w:rPr>
        <w:t xml:space="preserve">               </w:t>
      </w:r>
      <w:r w:rsidR="00FD0013" w:rsidRPr="009377FB">
        <w:rPr>
          <w:sz w:val="27"/>
          <w:szCs w:val="27"/>
        </w:rPr>
        <w:t xml:space="preserve">  </w:t>
      </w:r>
      <w:r w:rsidR="000A55AE" w:rsidRPr="009377FB">
        <w:rPr>
          <w:sz w:val="27"/>
          <w:szCs w:val="27"/>
        </w:rPr>
        <w:t xml:space="preserve">     </w:t>
      </w:r>
      <w:proofErr w:type="spellStart"/>
      <w:r w:rsidR="000A55AE" w:rsidRPr="009377FB">
        <w:rPr>
          <w:sz w:val="27"/>
          <w:szCs w:val="27"/>
        </w:rPr>
        <w:t>Е.В.Никитин</w:t>
      </w:r>
      <w:proofErr w:type="spellEnd"/>
      <w:r w:rsidRPr="009377FB">
        <w:rPr>
          <w:sz w:val="27"/>
          <w:szCs w:val="27"/>
        </w:rPr>
        <w:t xml:space="preserve">  </w:t>
      </w:r>
    </w:p>
    <w:p w:rsidR="00402D96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2D96" w:rsidRDefault="00402D96" w:rsidP="00402D96">
      <w:pPr>
        <w:tabs>
          <w:tab w:val="left" w:pos="993"/>
          <w:tab w:val="left" w:pos="1276"/>
          <w:tab w:val="left" w:pos="1418"/>
        </w:tabs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2                                  </w:t>
      </w:r>
    </w:p>
    <w:p w:rsidR="00402D96" w:rsidRDefault="00402D96" w:rsidP="00402D96">
      <w:pPr>
        <w:tabs>
          <w:tab w:val="left" w:pos="993"/>
          <w:tab w:val="left" w:pos="1276"/>
          <w:tab w:val="left" w:pos="1418"/>
        </w:tabs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Приложение</w:t>
      </w:r>
    </w:p>
    <w:p w:rsidR="00402D96" w:rsidRDefault="00402D96" w:rsidP="00402D96">
      <w:pPr>
        <w:suppressAutoHyphens w:val="0"/>
        <w:ind w:left="6372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к решению Игарского </w:t>
      </w:r>
    </w:p>
    <w:p w:rsidR="00402D96" w:rsidRDefault="00402D96" w:rsidP="00402D96">
      <w:pPr>
        <w:suppressAutoHyphens w:val="0"/>
        <w:ind w:left="6372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городского Совета депутатов</w:t>
      </w:r>
    </w:p>
    <w:p w:rsidR="00402D96" w:rsidRDefault="00402D96" w:rsidP="00402D96">
      <w:pPr>
        <w:suppressAutoHyphens w:val="0"/>
        <w:ind w:left="6372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от  </w:t>
      </w:r>
      <w:r w:rsidR="00F80958">
        <w:rPr>
          <w:bCs/>
          <w:sz w:val="24"/>
          <w:szCs w:val="24"/>
          <w:lang w:eastAsia="ru-RU"/>
        </w:rPr>
        <w:t xml:space="preserve">26.04.2018 </w:t>
      </w:r>
      <w:r>
        <w:rPr>
          <w:bCs/>
          <w:sz w:val="24"/>
          <w:szCs w:val="24"/>
          <w:lang w:eastAsia="ru-RU"/>
        </w:rPr>
        <w:t>№</w:t>
      </w:r>
      <w:r w:rsidR="00F80958">
        <w:rPr>
          <w:bCs/>
          <w:sz w:val="24"/>
          <w:szCs w:val="24"/>
          <w:lang w:eastAsia="ru-RU"/>
        </w:rPr>
        <w:t xml:space="preserve"> 62-</w:t>
      </w:r>
      <w:r w:rsidR="004B4635">
        <w:rPr>
          <w:bCs/>
          <w:sz w:val="24"/>
          <w:szCs w:val="24"/>
          <w:lang w:eastAsia="ru-RU"/>
        </w:rPr>
        <w:t>325</w:t>
      </w:r>
    </w:p>
    <w:p w:rsidR="003955F1" w:rsidRDefault="003955F1" w:rsidP="00402D96">
      <w:pPr>
        <w:suppressAutoHyphens w:val="0"/>
        <w:ind w:left="6372"/>
        <w:rPr>
          <w:bCs/>
          <w:sz w:val="24"/>
          <w:szCs w:val="24"/>
          <w:lang w:eastAsia="ru-RU"/>
        </w:rPr>
      </w:pPr>
    </w:p>
    <w:p w:rsidR="00402D96" w:rsidRDefault="00402D96" w:rsidP="00402D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02D96" w:rsidRDefault="00402D96" w:rsidP="00402D96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E416E4">
        <w:rPr>
          <w:bCs/>
          <w:sz w:val="28"/>
          <w:szCs w:val="28"/>
          <w:lang w:eastAsia="ru-RU"/>
        </w:rPr>
        <w:t>Положение</w:t>
      </w:r>
      <w:r w:rsidRPr="00E416E4">
        <w:rPr>
          <w:sz w:val="28"/>
          <w:szCs w:val="28"/>
          <w:lang w:eastAsia="ru-RU"/>
        </w:rPr>
        <w:br/>
      </w:r>
      <w:r w:rsidRPr="00E416E4">
        <w:rPr>
          <w:bCs/>
          <w:sz w:val="28"/>
          <w:szCs w:val="28"/>
          <w:lang w:eastAsia="ru-RU"/>
        </w:rPr>
        <w:t>о</w:t>
      </w:r>
      <w:r w:rsidR="009377FB">
        <w:rPr>
          <w:bCs/>
          <w:sz w:val="28"/>
          <w:szCs w:val="28"/>
          <w:lang w:eastAsia="ru-RU"/>
        </w:rPr>
        <w:t>б организации и</w:t>
      </w:r>
      <w:r w:rsidRPr="00E416E4">
        <w:rPr>
          <w:bCs/>
          <w:sz w:val="28"/>
          <w:szCs w:val="28"/>
          <w:lang w:eastAsia="ru-RU"/>
        </w:rPr>
        <w:t xml:space="preserve"> проведении публичных с</w:t>
      </w:r>
      <w:r>
        <w:rPr>
          <w:bCs/>
          <w:sz w:val="28"/>
          <w:szCs w:val="28"/>
          <w:lang w:eastAsia="ru-RU"/>
        </w:rPr>
        <w:t>лушаний,</w:t>
      </w:r>
      <w:r w:rsidRPr="00E416E4">
        <w:rPr>
          <w:bCs/>
          <w:sz w:val="28"/>
          <w:szCs w:val="28"/>
          <w:lang w:eastAsia="ru-RU"/>
        </w:rPr>
        <w:t xml:space="preserve"> общественных обсуждений</w:t>
      </w:r>
      <w:r>
        <w:rPr>
          <w:bCs/>
          <w:sz w:val="28"/>
          <w:szCs w:val="28"/>
          <w:lang w:eastAsia="ru-RU"/>
        </w:rPr>
        <w:t xml:space="preserve"> </w:t>
      </w:r>
      <w:r w:rsidRPr="00E416E4">
        <w:rPr>
          <w:bCs/>
          <w:sz w:val="28"/>
          <w:szCs w:val="28"/>
          <w:lang w:eastAsia="ru-RU"/>
        </w:rPr>
        <w:t>по вопросам градостроитель</w:t>
      </w:r>
      <w:r>
        <w:rPr>
          <w:bCs/>
          <w:sz w:val="28"/>
          <w:szCs w:val="28"/>
          <w:lang w:eastAsia="ru-RU"/>
        </w:rPr>
        <w:t>ной деятельности на территории муниципального образования город Игарка</w:t>
      </w:r>
    </w:p>
    <w:p w:rsidR="00402D96" w:rsidRPr="00E416E4" w:rsidRDefault="00402D96" w:rsidP="00402D96">
      <w:pPr>
        <w:suppressAutoHyphens w:val="0"/>
        <w:jc w:val="center"/>
        <w:rPr>
          <w:sz w:val="28"/>
          <w:szCs w:val="28"/>
          <w:lang w:eastAsia="ru-RU"/>
        </w:rPr>
      </w:pPr>
    </w:p>
    <w:p w:rsidR="00402D96" w:rsidRPr="006C52BB" w:rsidRDefault="00402D96" w:rsidP="00402D96">
      <w:pPr>
        <w:pStyle w:val="a5"/>
        <w:numPr>
          <w:ilvl w:val="0"/>
          <w:numId w:val="13"/>
        </w:numPr>
        <w:suppressAutoHyphens w:val="0"/>
        <w:jc w:val="center"/>
        <w:rPr>
          <w:sz w:val="28"/>
          <w:szCs w:val="28"/>
          <w:lang w:eastAsia="ru-RU"/>
        </w:rPr>
      </w:pPr>
      <w:r w:rsidRPr="006C52BB">
        <w:rPr>
          <w:sz w:val="28"/>
          <w:szCs w:val="28"/>
          <w:lang w:eastAsia="ru-RU"/>
        </w:rPr>
        <w:t>Общие положения</w:t>
      </w:r>
    </w:p>
    <w:p w:rsidR="00402D96" w:rsidRDefault="00402D96" w:rsidP="00402D9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02D96" w:rsidRPr="00E416E4" w:rsidRDefault="00402D96" w:rsidP="00041710">
      <w:pPr>
        <w:tabs>
          <w:tab w:val="left" w:pos="1134"/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1.1. Настоящее Положение</w:t>
      </w:r>
      <w:r w:rsidR="00907AB0">
        <w:rPr>
          <w:sz w:val="28"/>
          <w:szCs w:val="28"/>
          <w:lang w:eastAsia="ru-RU"/>
        </w:rPr>
        <w:t xml:space="preserve"> разработано на основании</w:t>
      </w:r>
      <w:r w:rsidRPr="00E416E4">
        <w:rPr>
          <w:sz w:val="28"/>
          <w:szCs w:val="28"/>
          <w:lang w:eastAsia="ru-RU"/>
        </w:rPr>
        <w:t xml:space="preserve"> Градостроительн</w:t>
      </w:r>
      <w:r w:rsidR="00907AB0">
        <w:rPr>
          <w:sz w:val="28"/>
          <w:szCs w:val="28"/>
          <w:lang w:eastAsia="ru-RU"/>
        </w:rPr>
        <w:t>ого</w:t>
      </w:r>
      <w:r w:rsidRPr="00E416E4">
        <w:rPr>
          <w:sz w:val="28"/>
          <w:szCs w:val="28"/>
          <w:lang w:eastAsia="ru-RU"/>
        </w:rPr>
        <w:t xml:space="preserve"> кодекс</w:t>
      </w:r>
      <w:r w:rsidR="00907AB0">
        <w:rPr>
          <w:sz w:val="28"/>
          <w:szCs w:val="28"/>
          <w:lang w:eastAsia="ru-RU"/>
        </w:rPr>
        <w:t>а</w:t>
      </w:r>
      <w:r w:rsidRPr="00E416E4">
        <w:rPr>
          <w:sz w:val="28"/>
          <w:szCs w:val="28"/>
          <w:lang w:eastAsia="ru-RU"/>
        </w:rPr>
        <w:t xml:space="preserve"> Российской Федерации, Федеральн</w:t>
      </w:r>
      <w:r w:rsidR="00041710">
        <w:rPr>
          <w:sz w:val="28"/>
          <w:szCs w:val="28"/>
          <w:lang w:eastAsia="ru-RU"/>
        </w:rPr>
        <w:t>ого</w:t>
      </w:r>
      <w:r w:rsidRPr="00E416E4">
        <w:rPr>
          <w:sz w:val="28"/>
          <w:szCs w:val="28"/>
          <w:lang w:eastAsia="ru-RU"/>
        </w:rPr>
        <w:t xml:space="preserve"> закон</w:t>
      </w:r>
      <w:r w:rsidR="00907AB0">
        <w:rPr>
          <w:sz w:val="28"/>
          <w:szCs w:val="28"/>
          <w:lang w:eastAsia="ru-RU"/>
        </w:rPr>
        <w:t xml:space="preserve">а                        </w:t>
      </w:r>
      <w:r w:rsidRPr="00E416E4">
        <w:rPr>
          <w:sz w:val="28"/>
          <w:szCs w:val="28"/>
          <w:lang w:eastAsia="ru-RU"/>
        </w:rPr>
        <w:t xml:space="preserve"> от </w:t>
      </w:r>
      <w:r w:rsidR="00907AB0">
        <w:rPr>
          <w:sz w:val="28"/>
          <w:szCs w:val="28"/>
          <w:lang w:eastAsia="ru-RU"/>
        </w:rPr>
        <w:t>06.10.</w:t>
      </w:r>
      <w:r w:rsidRPr="00E416E4">
        <w:rPr>
          <w:sz w:val="28"/>
          <w:szCs w:val="28"/>
          <w:lang w:eastAsia="ru-RU"/>
        </w:rPr>
        <w:t>2003</w:t>
      </w:r>
      <w:r w:rsidR="00907A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E416E4">
        <w:rPr>
          <w:sz w:val="28"/>
          <w:szCs w:val="28"/>
          <w:lang w:eastAsia="ru-RU"/>
        </w:rPr>
        <w:t xml:space="preserve"> 131-ФЗ </w:t>
      </w:r>
      <w:r>
        <w:rPr>
          <w:sz w:val="28"/>
          <w:szCs w:val="28"/>
          <w:lang w:eastAsia="ru-RU"/>
        </w:rPr>
        <w:t>«</w:t>
      </w:r>
      <w:r w:rsidRPr="00E416E4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="00856C68">
        <w:rPr>
          <w:sz w:val="28"/>
          <w:szCs w:val="28"/>
          <w:lang w:eastAsia="ru-RU"/>
        </w:rPr>
        <w:t xml:space="preserve"> </w:t>
      </w:r>
      <w:r w:rsidR="00907AB0">
        <w:rPr>
          <w:sz w:val="28"/>
          <w:szCs w:val="28"/>
          <w:lang w:eastAsia="ru-RU"/>
        </w:rPr>
        <w:t xml:space="preserve">и устанавливает </w:t>
      </w:r>
      <w:r w:rsidRPr="00E416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E416E4">
        <w:rPr>
          <w:sz w:val="28"/>
          <w:szCs w:val="28"/>
          <w:lang w:eastAsia="ru-RU"/>
        </w:rPr>
        <w:t>орядок организации</w:t>
      </w:r>
      <w:r>
        <w:rPr>
          <w:sz w:val="28"/>
          <w:szCs w:val="28"/>
          <w:lang w:eastAsia="ru-RU"/>
        </w:rPr>
        <w:t xml:space="preserve"> и проведения публичных слушаний,</w:t>
      </w:r>
      <w:r w:rsidRPr="00E416E4">
        <w:rPr>
          <w:sz w:val="28"/>
          <w:szCs w:val="28"/>
          <w:lang w:eastAsia="ru-RU"/>
        </w:rPr>
        <w:t xml:space="preserve"> общественных обсуждений</w:t>
      </w:r>
      <w:r w:rsidR="00856C68">
        <w:rPr>
          <w:sz w:val="28"/>
          <w:szCs w:val="28"/>
          <w:lang w:eastAsia="ru-RU"/>
        </w:rPr>
        <w:t xml:space="preserve">                  </w:t>
      </w:r>
      <w:r w:rsidRPr="00E416E4">
        <w:rPr>
          <w:sz w:val="28"/>
          <w:szCs w:val="28"/>
          <w:lang w:eastAsia="ru-RU"/>
        </w:rPr>
        <w:t xml:space="preserve"> по вопросам градостроительной деятельности на территории </w:t>
      </w:r>
      <w:r>
        <w:rPr>
          <w:sz w:val="28"/>
          <w:szCs w:val="28"/>
          <w:lang w:eastAsia="ru-RU"/>
        </w:rPr>
        <w:t>муниципального образования город Игарка</w:t>
      </w:r>
      <w:r w:rsidRPr="00E416E4">
        <w:rPr>
          <w:sz w:val="28"/>
          <w:szCs w:val="28"/>
          <w:lang w:eastAsia="ru-RU"/>
        </w:rPr>
        <w:t>.</w:t>
      </w:r>
    </w:p>
    <w:p w:rsidR="00402D96" w:rsidRPr="00E416E4" w:rsidRDefault="00402D96" w:rsidP="00402D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1.2. Под публичными слушаниями или общественными обсуждениями </w:t>
      </w:r>
      <w:r>
        <w:rPr>
          <w:sz w:val="28"/>
          <w:szCs w:val="28"/>
          <w:lang w:eastAsia="ru-RU"/>
        </w:rPr>
        <w:t xml:space="preserve">                         </w:t>
      </w:r>
      <w:r w:rsidRPr="00E416E4">
        <w:rPr>
          <w:sz w:val="28"/>
          <w:szCs w:val="28"/>
          <w:lang w:eastAsia="ru-RU"/>
        </w:rPr>
        <w:t>в настоящем Положении понимается форма реализации прав населения</w:t>
      </w:r>
      <w:r>
        <w:rPr>
          <w:sz w:val="28"/>
          <w:szCs w:val="28"/>
          <w:lang w:eastAsia="ru-RU"/>
        </w:rPr>
        <w:t xml:space="preserve">                           </w:t>
      </w:r>
      <w:r w:rsidRPr="00E416E4">
        <w:rPr>
          <w:sz w:val="28"/>
          <w:szCs w:val="28"/>
          <w:lang w:eastAsia="ru-RU"/>
        </w:rPr>
        <w:t xml:space="preserve"> на участие в процессе принятия решений органами местного самоуправления посредством публичного или общественного обсуждения проектов</w:t>
      </w:r>
      <w:r>
        <w:rPr>
          <w:sz w:val="28"/>
          <w:szCs w:val="28"/>
          <w:lang w:eastAsia="ru-RU"/>
        </w:rPr>
        <w:t xml:space="preserve"> </w:t>
      </w:r>
      <w:r w:rsidR="00041359">
        <w:rPr>
          <w:sz w:val="28"/>
          <w:szCs w:val="28"/>
          <w:lang w:eastAsia="ru-RU"/>
        </w:rPr>
        <w:t xml:space="preserve">                                </w:t>
      </w:r>
      <w:r w:rsidRPr="00E416E4">
        <w:rPr>
          <w:sz w:val="28"/>
          <w:szCs w:val="28"/>
          <w:lang w:eastAsia="ru-RU"/>
        </w:rPr>
        <w:t xml:space="preserve">по вопросам градостроительной </w:t>
      </w:r>
      <w:r w:rsidR="009A2A28">
        <w:rPr>
          <w:sz w:val="28"/>
          <w:szCs w:val="28"/>
          <w:lang w:eastAsia="ru-RU"/>
        </w:rPr>
        <w:t>деятельности.</w:t>
      </w:r>
    </w:p>
    <w:p w:rsidR="00402D96" w:rsidRPr="00E416E4" w:rsidRDefault="00402D96" w:rsidP="0004135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1.3. Публичные слушания или общественные обсуждения проводятся</w:t>
      </w:r>
      <w:r>
        <w:rPr>
          <w:sz w:val="28"/>
          <w:szCs w:val="28"/>
          <w:lang w:eastAsia="ru-RU"/>
        </w:rPr>
        <w:t xml:space="preserve">                    </w:t>
      </w:r>
      <w:r w:rsidRPr="00E416E4">
        <w:rPr>
          <w:sz w:val="28"/>
          <w:szCs w:val="28"/>
          <w:lang w:eastAsia="ru-RU"/>
        </w:rPr>
        <w:t xml:space="preserve"> до принятия решений об осуществлении градостроительной деятельности</w:t>
      </w:r>
      <w:r>
        <w:rPr>
          <w:sz w:val="28"/>
          <w:szCs w:val="28"/>
          <w:lang w:eastAsia="ru-RU"/>
        </w:rPr>
        <w:t xml:space="preserve">                        </w:t>
      </w:r>
      <w:r w:rsidRPr="00E416E4">
        <w:rPr>
          <w:sz w:val="28"/>
          <w:szCs w:val="28"/>
          <w:lang w:eastAsia="ru-RU"/>
        </w:rPr>
        <w:t xml:space="preserve"> в соответствии с настоящим Положением. </w:t>
      </w:r>
    </w:p>
    <w:p w:rsidR="00402D96" w:rsidRPr="00E416E4" w:rsidRDefault="00402D96" w:rsidP="00402D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E416E4">
        <w:rPr>
          <w:sz w:val="28"/>
          <w:szCs w:val="28"/>
          <w:lang w:eastAsia="ru-RU"/>
        </w:rPr>
        <w:t>Уполномоченным органом на проведение публичных слушаний или общественных обсуждений является</w:t>
      </w:r>
      <w:r>
        <w:rPr>
          <w:sz w:val="28"/>
          <w:szCs w:val="28"/>
          <w:lang w:eastAsia="ru-RU"/>
        </w:rPr>
        <w:t xml:space="preserve"> а</w:t>
      </w:r>
      <w:r w:rsidRPr="00E416E4">
        <w:rPr>
          <w:sz w:val="28"/>
          <w:szCs w:val="28"/>
          <w:lang w:eastAsia="ru-RU"/>
        </w:rPr>
        <w:t xml:space="preserve">дминистрация </w:t>
      </w:r>
      <w:r>
        <w:rPr>
          <w:sz w:val="28"/>
          <w:szCs w:val="28"/>
          <w:lang w:eastAsia="ru-RU"/>
        </w:rPr>
        <w:t xml:space="preserve">города Игарки </w:t>
      </w:r>
      <w:r w:rsidRPr="00E416E4">
        <w:rPr>
          <w:sz w:val="28"/>
          <w:szCs w:val="28"/>
          <w:lang w:eastAsia="ru-RU"/>
        </w:rPr>
        <w:t xml:space="preserve">(далее </w:t>
      </w:r>
      <w:r>
        <w:rPr>
          <w:sz w:val="28"/>
          <w:szCs w:val="28"/>
          <w:lang w:eastAsia="ru-RU"/>
        </w:rPr>
        <w:t>-</w:t>
      </w:r>
      <w:r w:rsidRPr="00E416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E416E4">
        <w:rPr>
          <w:sz w:val="28"/>
          <w:szCs w:val="28"/>
          <w:lang w:eastAsia="ru-RU"/>
        </w:rPr>
        <w:t xml:space="preserve">дминистрация </w:t>
      </w:r>
      <w:r>
        <w:rPr>
          <w:sz w:val="28"/>
          <w:szCs w:val="28"/>
          <w:lang w:eastAsia="ru-RU"/>
        </w:rPr>
        <w:t>города</w:t>
      </w:r>
      <w:r w:rsidRPr="00E416E4">
        <w:rPr>
          <w:sz w:val="28"/>
          <w:szCs w:val="28"/>
          <w:lang w:eastAsia="ru-RU"/>
        </w:rPr>
        <w:t>).</w:t>
      </w:r>
    </w:p>
    <w:p w:rsidR="00402D96" w:rsidRDefault="00402D96" w:rsidP="00402D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Уполномоченный орган в целях обеспечения реализации своих полномочий по проведению публичных слушаний или общественных обсуждений создает коллегиальной совещательный орган, являющийся организатором публичных слушаний или общественных обсуждений (далее – организатор).</w:t>
      </w:r>
    </w:p>
    <w:p w:rsidR="00041359" w:rsidRDefault="00041359" w:rsidP="00041359">
      <w:pPr>
        <w:suppressAutoHyphens w:val="0"/>
        <w:ind w:firstLine="709"/>
        <w:jc w:val="center"/>
        <w:rPr>
          <w:sz w:val="24"/>
          <w:szCs w:val="24"/>
          <w:lang w:eastAsia="ru-RU"/>
        </w:rPr>
      </w:pPr>
    </w:p>
    <w:p w:rsidR="00041359" w:rsidRPr="00E416E4" w:rsidRDefault="00041359" w:rsidP="00402D96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402D96" w:rsidRDefault="00402D96" w:rsidP="00402D96">
      <w:pPr>
        <w:pStyle w:val="a5"/>
        <w:numPr>
          <w:ilvl w:val="0"/>
          <w:numId w:val="13"/>
        </w:numPr>
        <w:suppressAutoHyphens w:val="0"/>
        <w:jc w:val="center"/>
        <w:rPr>
          <w:sz w:val="28"/>
          <w:szCs w:val="28"/>
          <w:lang w:eastAsia="ru-RU"/>
        </w:rPr>
      </w:pPr>
      <w:r w:rsidRPr="000C2FE3">
        <w:rPr>
          <w:sz w:val="28"/>
          <w:szCs w:val="28"/>
          <w:lang w:eastAsia="ru-RU"/>
        </w:rPr>
        <w:t xml:space="preserve">Проекты муниципальных правовых актов и вопросы, </w:t>
      </w:r>
    </w:p>
    <w:p w:rsidR="00402D96" w:rsidRDefault="00402D96" w:rsidP="00402D96">
      <w:pPr>
        <w:pStyle w:val="a5"/>
        <w:suppressAutoHyphens w:val="0"/>
        <w:jc w:val="center"/>
        <w:rPr>
          <w:sz w:val="28"/>
          <w:szCs w:val="28"/>
          <w:lang w:eastAsia="ru-RU"/>
        </w:rPr>
      </w:pPr>
      <w:r w:rsidRPr="000C2FE3">
        <w:rPr>
          <w:sz w:val="28"/>
          <w:szCs w:val="28"/>
          <w:lang w:eastAsia="ru-RU"/>
        </w:rPr>
        <w:t xml:space="preserve">подлежащие вынесению на публичные слушания </w:t>
      </w:r>
    </w:p>
    <w:p w:rsidR="00402D96" w:rsidRPr="000C2FE3" w:rsidRDefault="00402D96" w:rsidP="00402D96">
      <w:pPr>
        <w:pStyle w:val="a5"/>
        <w:suppressAutoHyphens w:val="0"/>
        <w:jc w:val="center"/>
        <w:rPr>
          <w:sz w:val="28"/>
          <w:szCs w:val="28"/>
          <w:lang w:eastAsia="ru-RU"/>
        </w:rPr>
      </w:pPr>
      <w:r w:rsidRPr="000C2FE3">
        <w:rPr>
          <w:sz w:val="28"/>
          <w:szCs w:val="28"/>
          <w:lang w:eastAsia="ru-RU"/>
        </w:rPr>
        <w:t>или общественные обсуждения</w:t>
      </w:r>
    </w:p>
    <w:p w:rsidR="00402D96" w:rsidRPr="000C2FE3" w:rsidRDefault="00402D96" w:rsidP="00402D96">
      <w:pPr>
        <w:pStyle w:val="a5"/>
        <w:suppressAutoHyphens w:val="0"/>
        <w:jc w:val="center"/>
        <w:rPr>
          <w:sz w:val="28"/>
          <w:szCs w:val="28"/>
          <w:lang w:eastAsia="ru-RU"/>
        </w:rPr>
      </w:pP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2.1. Публичные слушания или общественные обсуждения проводятся </w:t>
      </w:r>
      <w:r>
        <w:rPr>
          <w:sz w:val="28"/>
          <w:szCs w:val="28"/>
          <w:lang w:eastAsia="ru-RU"/>
        </w:rPr>
        <w:t xml:space="preserve">                    </w:t>
      </w:r>
      <w:r w:rsidRPr="00E416E4">
        <w:rPr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549C1" w:rsidRDefault="008549C1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1F185F" w:rsidRDefault="001F185F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1F185F" w:rsidRDefault="001F185F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351147" w:rsidRPr="00351147" w:rsidRDefault="00351147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3</w:t>
      </w:r>
    </w:p>
    <w:p w:rsidR="00351147" w:rsidRPr="00E416E4" w:rsidRDefault="00351147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Решения, принятые на публичных слушаниях или общественных обсуждениях, носят рекомендательный характер.</w:t>
      </w:r>
    </w:p>
    <w:p w:rsidR="00402D96" w:rsidRPr="00E416E4" w:rsidRDefault="00402D96" w:rsidP="00402D96">
      <w:pPr>
        <w:tabs>
          <w:tab w:val="left" w:pos="1134"/>
          <w:tab w:val="left" w:pos="127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2.2. На публичные слушания или общественные обсуждения </w:t>
      </w:r>
      <w:r>
        <w:rPr>
          <w:sz w:val="28"/>
          <w:szCs w:val="28"/>
          <w:lang w:eastAsia="ru-RU"/>
        </w:rPr>
        <w:t xml:space="preserve">                                   </w:t>
      </w:r>
      <w:r w:rsidRPr="00E416E4">
        <w:rPr>
          <w:sz w:val="28"/>
          <w:szCs w:val="28"/>
          <w:lang w:eastAsia="ru-RU"/>
        </w:rPr>
        <w:t>в обязательном порядке выносятся: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проект</w:t>
      </w:r>
      <w:r w:rsidRPr="00E416E4">
        <w:rPr>
          <w:sz w:val="28"/>
          <w:szCs w:val="28"/>
          <w:lang w:eastAsia="ru-RU"/>
        </w:rPr>
        <w:t xml:space="preserve"> генерального плана</w:t>
      </w:r>
      <w:r>
        <w:rPr>
          <w:sz w:val="28"/>
          <w:szCs w:val="28"/>
          <w:lang w:eastAsia="ru-RU"/>
        </w:rPr>
        <w:t xml:space="preserve"> города Игарки</w:t>
      </w:r>
      <w:r w:rsidRPr="00E416E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 также проекты                                           о внесении </w:t>
      </w:r>
      <w:r w:rsidRPr="00E416E4">
        <w:rPr>
          <w:sz w:val="28"/>
          <w:szCs w:val="28"/>
          <w:lang w:eastAsia="ru-RU"/>
        </w:rPr>
        <w:t>изменени</w:t>
      </w:r>
      <w:r>
        <w:rPr>
          <w:sz w:val="28"/>
          <w:szCs w:val="28"/>
          <w:lang w:eastAsia="ru-RU"/>
        </w:rPr>
        <w:t>й</w:t>
      </w:r>
      <w:r w:rsidRPr="00E416E4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генеральный план города, за исключением случаев, предусмотренных Градостроительным кодексом Российской Федерации</w:t>
      </w:r>
      <w:r w:rsidRPr="00E416E4">
        <w:rPr>
          <w:sz w:val="28"/>
          <w:szCs w:val="28"/>
          <w:lang w:eastAsia="ru-RU"/>
        </w:rPr>
        <w:t>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2) проекты </w:t>
      </w:r>
      <w:r>
        <w:rPr>
          <w:sz w:val="28"/>
          <w:szCs w:val="28"/>
          <w:lang w:eastAsia="ru-RU"/>
        </w:rPr>
        <w:t>П</w:t>
      </w:r>
      <w:r w:rsidRPr="00E416E4">
        <w:rPr>
          <w:sz w:val="28"/>
          <w:szCs w:val="28"/>
          <w:lang w:eastAsia="ru-RU"/>
        </w:rPr>
        <w:t xml:space="preserve">равил землепользования и </w:t>
      </w:r>
      <w:proofErr w:type="gramStart"/>
      <w:r w:rsidRPr="00E416E4">
        <w:rPr>
          <w:sz w:val="28"/>
          <w:szCs w:val="28"/>
          <w:lang w:eastAsia="ru-RU"/>
        </w:rPr>
        <w:t xml:space="preserve">застройки </w:t>
      </w:r>
      <w:r>
        <w:rPr>
          <w:sz w:val="28"/>
          <w:szCs w:val="28"/>
          <w:lang w:eastAsia="ru-RU"/>
        </w:rPr>
        <w:t>города</w:t>
      </w:r>
      <w:proofErr w:type="gramEnd"/>
      <w:r w:rsidRPr="00E416E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а также проекты внесения изменений </w:t>
      </w:r>
      <w:r w:rsidRPr="00E416E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Правила, за исключением случаев, предусмотренных Градостроительным кодексом Российской Федерации;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проекты Правил благоустройства территории города Игарки, а также проекты внесения изменений в Правила;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E416E4">
        <w:rPr>
          <w:sz w:val="28"/>
          <w:szCs w:val="28"/>
          <w:lang w:eastAsia="ru-RU"/>
        </w:rPr>
        <w:t>) проекты документации по планировке территории и проекты</w:t>
      </w:r>
      <w:r>
        <w:rPr>
          <w:sz w:val="28"/>
          <w:szCs w:val="28"/>
          <w:lang w:eastAsia="ru-RU"/>
        </w:rPr>
        <w:t xml:space="preserve"> документации по межеванию территорий, а также проекты</w:t>
      </w:r>
      <w:r w:rsidRPr="00E416E4">
        <w:rPr>
          <w:sz w:val="28"/>
          <w:szCs w:val="28"/>
          <w:lang w:eastAsia="ru-RU"/>
        </w:rPr>
        <w:t xml:space="preserve"> внесения изменений в них</w:t>
      </w:r>
      <w:r>
        <w:rPr>
          <w:sz w:val="28"/>
          <w:szCs w:val="28"/>
          <w:lang w:eastAsia="ru-RU"/>
        </w:rPr>
        <w:t>, за исключением случаев, предусмотренных Градостроительным кодексом Российской Федерации;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E416E4">
        <w:rPr>
          <w:sz w:val="28"/>
          <w:szCs w:val="28"/>
          <w:lang w:eastAsia="ru-RU"/>
        </w:rPr>
        <w:t>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E416E4">
        <w:rPr>
          <w:sz w:val="28"/>
          <w:szCs w:val="28"/>
          <w:lang w:eastAsia="ru-RU"/>
        </w:rPr>
        <w:t xml:space="preserve">) проекты решений о предоставлении разрешения на отклонение </w:t>
      </w:r>
      <w:r>
        <w:rPr>
          <w:sz w:val="28"/>
          <w:szCs w:val="28"/>
          <w:lang w:eastAsia="ru-RU"/>
        </w:rPr>
        <w:t xml:space="preserve">                     </w:t>
      </w:r>
      <w:r w:rsidRPr="00E416E4">
        <w:rPr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строительства;</w:t>
      </w:r>
    </w:p>
    <w:p w:rsidR="001F185F" w:rsidRDefault="00402D96" w:rsidP="00402D96">
      <w:pPr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E416E4">
        <w:rPr>
          <w:sz w:val="28"/>
          <w:szCs w:val="28"/>
          <w:lang w:eastAsia="ru-RU"/>
        </w:rPr>
        <w:t xml:space="preserve">) </w:t>
      </w:r>
      <w:proofErr w:type="gramStart"/>
      <w:r w:rsidR="00CA1D3F" w:rsidRPr="00CA1D3F">
        <w:rPr>
          <w:i/>
          <w:sz w:val="28"/>
          <w:szCs w:val="28"/>
          <w:lang w:eastAsia="ru-RU"/>
        </w:rPr>
        <w:t>исключен</w:t>
      </w:r>
      <w:proofErr w:type="gramEnd"/>
      <w:r w:rsidR="00CA1D3F" w:rsidRPr="00CA1D3F">
        <w:rPr>
          <w:i/>
          <w:sz w:val="28"/>
          <w:szCs w:val="28"/>
          <w:lang w:eastAsia="ru-RU"/>
        </w:rPr>
        <w:t xml:space="preserve"> решением от 29.04.2019 № 10-40.</w:t>
      </w:r>
    </w:p>
    <w:p w:rsidR="00CA1D3F" w:rsidRDefault="00CA1D3F" w:rsidP="00402D96">
      <w:pPr>
        <w:suppressAutoHyphens w:val="0"/>
        <w:ind w:firstLine="708"/>
        <w:jc w:val="both"/>
        <w:rPr>
          <w:i/>
          <w:sz w:val="28"/>
          <w:szCs w:val="28"/>
          <w:lang w:eastAsia="ru-RU"/>
        </w:rPr>
      </w:pPr>
    </w:p>
    <w:p w:rsidR="00BB53AC" w:rsidRDefault="00BB53AC" w:rsidP="00BB53AC">
      <w:pPr>
        <w:pStyle w:val="a5"/>
        <w:numPr>
          <w:ilvl w:val="0"/>
          <w:numId w:val="13"/>
        </w:numPr>
        <w:suppressAutoHyphens w:val="0"/>
        <w:jc w:val="center"/>
        <w:rPr>
          <w:sz w:val="28"/>
          <w:szCs w:val="28"/>
          <w:lang w:eastAsia="ru-RU"/>
        </w:rPr>
      </w:pPr>
      <w:r w:rsidRPr="00BB53AC">
        <w:rPr>
          <w:sz w:val="28"/>
          <w:szCs w:val="28"/>
          <w:lang w:eastAsia="ru-RU"/>
        </w:rPr>
        <w:t>Процедура проведения публичных слушаний</w:t>
      </w:r>
    </w:p>
    <w:p w:rsidR="00BB53AC" w:rsidRPr="00BB53AC" w:rsidRDefault="00BB53AC" w:rsidP="00BB53AC">
      <w:pPr>
        <w:pStyle w:val="a5"/>
        <w:suppressAutoHyphens w:val="0"/>
        <w:jc w:val="center"/>
        <w:rPr>
          <w:sz w:val="28"/>
          <w:szCs w:val="28"/>
          <w:lang w:eastAsia="ru-RU"/>
        </w:rPr>
      </w:pPr>
      <w:r w:rsidRPr="00BB53AC">
        <w:rPr>
          <w:sz w:val="28"/>
          <w:szCs w:val="28"/>
          <w:lang w:eastAsia="ru-RU"/>
        </w:rPr>
        <w:t>или общественных обсуждений</w:t>
      </w:r>
    </w:p>
    <w:p w:rsidR="00BB53AC" w:rsidRPr="00BB53AC" w:rsidRDefault="00BB53AC" w:rsidP="00BB53AC">
      <w:pPr>
        <w:pStyle w:val="a5"/>
        <w:suppressAutoHyphens w:val="0"/>
        <w:jc w:val="both"/>
        <w:rPr>
          <w:sz w:val="28"/>
          <w:szCs w:val="28"/>
          <w:lang w:eastAsia="ru-RU"/>
        </w:rPr>
      </w:pPr>
    </w:p>
    <w:p w:rsidR="009050B7" w:rsidRPr="009050B7" w:rsidRDefault="00BB53AC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050B7" w:rsidRPr="009050B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1.</w:t>
      </w:r>
      <w:r w:rsidR="009050B7" w:rsidRPr="009050B7">
        <w:rPr>
          <w:rFonts w:eastAsiaTheme="minorHAnsi"/>
          <w:sz w:val="28"/>
          <w:szCs w:val="28"/>
          <w:lang w:eastAsia="en-US"/>
        </w:rPr>
        <w:t xml:space="preserve"> Процедура проведения общественных обсуждений состоит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9050B7" w:rsidRPr="009050B7">
        <w:rPr>
          <w:rFonts w:eastAsiaTheme="minorHAnsi"/>
          <w:sz w:val="28"/>
          <w:szCs w:val="28"/>
          <w:lang w:eastAsia="en-US"/>
        </w:rPr>
        <w:t>из следующих этапов: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1) оповещение о начале общественных обсуждений;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50B7">
        <w:rPr>
          <w:rFonts w:eastAsiaTheme="minorHAnsi"/>
          <w:sz w:val="28"/>
          <w:szCs w:val="28"/>
          <w:lang w:eastAsia="en-US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BB53AC">
        <w:rPr>
          <w:rFonts w:eastAsiaTheme="minorHAnsi"/>
          <w:sz w:val="28"/>
          <w:szCs w:val="28"/>
          <w:lang w:eastAsia="en-US"/>
        </w:rPr>
        <w:t>«</w:t>
      </w:r>
      <w:r w:rsidRPr="009050B7">
        <w:rPr>
          <w:rFonts w:eastAsiaTheme="minorHAnsi"/>
          <w:sz w:val="28"/>
          <w:szCs w:val="28"/>
          <w:lang w:eastAsia="en-US"/>
        </w:rPr>
        <w:t>Интернет</w:t>
      </w:r>
      <w:r w:rsidR="00BB53AC">
        <w:rPr>
          <w:rFonts w:eastAsiaTheme="minorHAnsi"/>
          <w:sz w:val="28"/>
          <w:szCs w:val="28"/>
          <w:lang w:eastAsia="en-US"/>
        </w:rPr>
        <w:t>»</w:t>
      </w:r>
      <w:r w:rsidRPr="009050B7">
        <w:rPr>
          <w:rFonts w:eastAsiaTheme="minorHAnsi"/>
          <w:sz w:val="28"/>
          <w:szCs w:val="28"/>
          <w:lang w:eastAsia="en-US"/>
        </w:rPr>
        <w:t xml:space="preserve"> (далее - официальный сайт) и (или) </w:t>
      </w:r>
      <w:r w:rsidR="00BB53AC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9050B7">
        <w:rPr>
          <w:rFonts w:eastAsiaTheme="minorHAnsi"/>
          <w:sz w:val="28"/>
          <w:szCs w:val="28"/>
          <w:lang w:eastAsia="en-US"/>
        </w:rPr>
        <w:t>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BB53AC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9050B7">
        <w:rPr>
          <w:rFonts w:eastAsiaTheme="minorHAnsi"/>
          <w:sz w:val="28"/>
          <w:szCs w:val="28"/>
          <w:lang w:eastAsia="en-US"/>
        </w:rPr>
        <w:t>Интернет</w:t>
      </w:r>
      <w:r w:rsidR="00BB53AC">
        <w:rPr>
          <w:rFonts w:eastAsiaTheme="minorHAnsi"/>
          <w:sz w:val="28"/>
          <w:szCs w:val="28"/>
          <w:lang w:eastAsia="en-US"/>
        </w:rPr>
        <w:t>»</w:t>
      </w:r>
      <w:r w:rsidRPr="009050B7">
        <w:rPr>
          <w:rFonts w:eastAsiaTheme="minorHAnsi"/>
          <w:sz w:val="28"/>
          <w:szCs w:val="28"/>
          <w:lang w:eastAsia="en-US"/>
        </w:rPr>
        <w:t>), либо на региональном портале государственных и муниципальных услуг (далее</w:t>
      </w:r>
      <w:r w:rsidR="008549C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9050B7">
        <w:rPr>
          <w:rFonts w:eastAsiaTheme="minorHAnsi"/>
          <w:sz w:val="28"/>
          <w:szCs w:val="28"/>
          <w:lang w:eastAsia="en-US"/>
        </w:rPr>
        <w:t xml:space="preserve"> - информационные системы) и открытие экспозиции или экспозиций</w:t>
      </w:r>
      <w:proofErr w:type="gramEnd"/>
      <w:r w:rsidRPr="009050B7">
        <w:rPr>
          <w:rFonts w:eastAsiaTheme="minorHAnsi"/>
          <w:sz w:val="28"/>
          <w:szCs w:val="28"/>
          <w:lang w:eastAsia="en-US"/>
        </w:rPr>
        <w:t xml:space="preserve"> такого проекта;</w:t>
      </w:r>
    </w:p>
    <w:p w:rsid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рассмотрению на общественных обсуждениях;</w:t>
      </w:r>
    </w:p>
    <w:p w:rsidR="00351147" w:rsidRPr="00351147" w:rsidRDefault="009050B7" w:rsidP="001F18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CA1D3F" w:rsidRDefault="00CA1D3F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D3F" w:rsidRDefault="00CA1D3F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D3F" w:rsidRDefault="00CA1D3F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D3F" w:rsidRDefault="00CA1D3F" w:rsidP="00CA1D3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CA1D3F" w:rsidRDefault="00CA1D3F" w:rsidP="00CA1D3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351147">
        <w:rPr>
          <w:rFonts w:eastAsiaTheme="minorHAnsi"/>
          <w:sz w:val="24"/>
          <w:szCs w:val="24"/>
          <w:lang w:eastAsia="en-US"/>
        </w:rPr>
        <w:t>4</w:t>
      </w:r>
    </w:p>
    <w:p w:rsidR="00CA1D3F" w:rsidRPr="009050B7" w:rsidRDefault="00CA1D3F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D3F" w:rsidRDefault="00CA1D3F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050B7" w:rsidRPr="009050B7" w:rsidRDefault="00BB53AC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9050B7" w:rsidRPr="009050B7">
        <w:rPr>
          <w:rFonts w:eastAsiaTheme="minorHAnsi"/>
          <w:sz w:val="28"/>
          <w:szCs w:val="28"/>
          <w:lang w:eastAsia="en-US"/>
        </w:rPr>
        <w:t xml:space="preserve"> Процедура проведения публичных слушаний состоит из следующих этапов: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1) оповещение о начале публичных слушаний;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рассмотрению на публичных слушаниях;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9050B7" w:rsidRPr="009050B7" w:rsidRDefault="009050B7" w:rsidP="009050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50B7">
        <w:rPr>
          <w:rFonts w:eastAsiaTheme="minorHAnsi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</w:p>
    <w:p w:rsidR="009050B7" w:rsidRPr="009050B7" w:rsidRDefault="009050B7" w:rsidP="009050B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Default="00402D96" w:rsidP="00BB53AC">
      <w:pPr>
        <w:pStyle w:val="a5"/>
        <w:numPr>
          <w:ilvl w:val="0"/>
          <w:numId w:val="13"/>
        </w:numPr>
        <w:suppressAutoHyphens w:val="0"/>
        <w:jc w:val="center"/>
        <w:rPr>
          <w:sz w:val="28"/>
          <w:szCs w:val="28"/>
          <w:lang w:eastAsia="ru-RU"/>
        </w:rPr>
      </w:pPr>
      <w:r w:rsidRPr="0000776C">
        <w:rPr>
          <w:sz w:val="28"/>
          <w:szCs w:val="28"/>
          <w:lang w:eastAsia="ru-RU"/>
        </w:rPr>
        <w:t xml:space="preserve">Оповещение населения о начале </w:t>
      </w:r>
      <w:r>
        <w:rPr>
          <w:sz w:val="28"/>
          <w:szCs w:val="28"/>
          <w:lang w:eastAsia="ru-RU"/>
        </w:rPr>
        <w:t>публичных слушаний</w:t>
      </w:r>
    </w:p>
    <w:p w:rsidR="00402D96" w:rsidRPr="0000776C" w:rsidRDefault="00402D96" w:rsidP="00BB53AC">
      <w:pPr>
        <w:pStyle w:val="a5"/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или </w:t>
      </w:r>
      <w:r w:rsidRPr="0000776C">
        <w:rPr>
          <w:sz w:val="28"/>
          <w:szCs w:val="28"/>
          <w:lang w:eastAsia="ru-RU"/>
        </w:rPr>
        <w:t>общественных обсуждений</w:t>
      </w:r>
    </w:p>
    <w:p w:rsidR="00402D96" w:rsidRPr="0000776C" w:rsidRDefault="00402D96" w:rsidP="00BB53AC">
      <w:pPr>
        <w:pStyle w:val="a5"/>
        <w:suppressAutoHyphens w:val="0"/>
        <w:jc w:val="center"/>
        <w:rPr>
          <w:sz w:val="28"/>
          <w:szCs w:val="28"/>
          <w:lang w:eastAsia="ru-RU"/>
        </w:rPr>
      </w:pPr>
    </w:p>
    <w:p w:rsidR="00402D96" w:rsidRPr="00E416E4" w:rsidRDefault="00BB53AC" w:rsidP="00BB53A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02D96" w:rsidRPr="00E416E4">
        <w:rPr>
          <w:sz w:val="28"/>
          <w:szCs w:val="28"/>
          <w:lang w:eastAsia="ru-RU"/>
        </w:rPr>
        <w:t xml:space="preserve">.1. Организатор публичных слушаний или общественных обсуждений оповещает жителей </w:t>
      </w:r>
      <w:r w:rsidR="00402D96">
        <w:rPr>
          <w:sz w:val="28"/>
          <w:szCs w:val="28"/>
          <w:lang w:eastAsia="ru-RU"/>
        </w:rPr>
        <w:t>города</w:t>
      </w:r>
      <w:r w:rsidR="00402D96" w:rsidRPr="00E416E4">
        <w:rPr>
          <w:sz w:val="28"/>
          <w:szCs w:val="28"/>
          <w:lang w:eastAsia="ru-RU"/>
        </w:rPr>
        <w:t xml:space="preserve"> о </w:t>
      </w:r>
      <w:r w:rsidR="00402D96">
        <w:rPr>
          <w:sz w:val="28"/>
          <w:szCs w:val="28"/>
          <w:lang w:eastAsia="ru-RU"/>
        </w:rPr>
        <w:t>начале п</w:t>
      </w:r>
      <w:r w:rsidR="00402D96" w:rsidRPr="00E416E4">
        <w:rPr>
          <w:sz w:val="28"/>
          <w:szCs w:val="28"/>
          <w:lang w:eastAsia="ru-RU"/>
        </w:rPr>
        <w:t>убличных слушани</w:t>
      </w:r>
      <w:r w:rsidR="00402D96">
        <w:rPr>
          <w:sz w:val="28"/>
          <w:szCs w:val="28"/>
          <w:lang w:eastAsia="ru-RU"/>
        </w:rPr>
        <w:t>й</w:t>
      </w:r>
      <w:r w:rsidR="00402D96" w:rsidRPr="00E416E4">
        <w:rPr>
          <w:sz w:val="28"/>
          <w:szCs w:val="28"/>
          <w:lang w:eastAsia="ru-RU"/>
        </w:rPr>
        <w:t xml:space="preserve"> или общественных</w:t>
      </w:r>
      <w:r w:rsidR="00402D96">
        <w:rPr>
          <w:sz w:val="28"/>
          <w:szCs w:val="28"/>
          <w:lang w:eastAsia="ru-RU"/>
        </w:rPr>
        <w:t xml:space="preserve"> обсуждений не </w:t>
      </w:r>
      <w:proofErr w:type="gramStart"/>
      <w:r w:rsidR="00402D96">
        <w:rPr>
          <w:sz w:val="28"/>
          <w:szCs w:val="28"/>
          <w:lang w:eastAsia="ru-RU"/>
        </w:rPr>
        <w:t>позднее</w:t>
      </w:r>
      <w:proofErr w:type="gramEnd"/>
      <w:r w:rsidR="00402D96">
        <w:rPr>
          <w:sz w:val="28"/>
          <w:szCs w:val="28"/>
          <w:lang w:eastAsia="ru-RU"/>
        </w:rPr>
        <w:t xml:space="preserve"> чем за семь</w:t>
      </w:r>
      <w:r w:rsidR="00402D96" w:rsidRPr="00E416E4">
        <w:rPr>
          <w:sz w:val="28"/>
          <w:szCs w:val="28"/>
          <w:lang w:eastAsia="ru-RU"/>
        </w:rPr>
        <w:t xml:space="preserve"> </w:t>
      </w:r>
      <w:r w:rsidR="00402D96">
        <w:rPr>
          <w:sz w:val="28"/>
          <w:szCs w:val="28"/>
          <w:lang w:eastAsia="ru-RU"/>
        </w:rPr>
        <w:t xml:space="preserve">дней до дня размещения на официальном сайте </w:t>
      </w:r>
      <w:r>
        <w:rPr>
          <w:rFonts w:eastAsiaTheme="minorHAnsi"/>
          <w:sz w:val="28"/>
          <w:szCs w:val="28"/>
          <w:lang w:eastAsia="en-US"/>
        </w:rPr>
        <w:t>или в информационных системах проекта, подлежащего рассмотрению                    на публичных слушаниях или общественных обсуждениях</w:t>
      </w:r>
      <w:r w:rsidR="009F19C2">
        <w:rPr>
          <w:sz w:val="28"/>
          <w:szCs w:val="28"/>
          <w:lang w:eastAsia="ru-RU"/>
        </w:rPr>
        <w:t xml:space="preserve"> </w:t>
      </w:r>
      <w:r w:rsidR="00402D96">
        <w:rPr>
          <w:sz w:val="28"/>
          <w:szCs w:val="28"/>
          <w:lang w:eastAsia="ru-RU"/>
        </w:rPr>
        <w:t>путем опубликования оповещения</w:t>
      </w:r>
      <w:r w:rsidR="00402D96" w:rsidRPr="00E416E4">
        <w:rPr>
          <w:sz w:val="28"/>
          <w:szCs w:val="28"/>
          <w:lang w:eastAsia="ru-RU"/>
        </w:rPr>
        <w:t xml:space="preserve"> в </w:t>
      </w:r>
      <w:r w:rsidR="00402D96">
        <w:rPr>
          <w:sz w:val="28"/>
          <w:szCs w:val="28"/>
          <w:lang w:eastAsia="ru-RU"/>
        </w:rPr>
        <w:t xml:space="preserve">газете «Игарские новости» </w:t>
      </w:r>
      <w:r w:rsidR="00402D96">
        <w:rPr>
          <w:rFonts w:eastAsiaTheme="minorHAnsi"/>
          <w:sz w:val="28"/>
          <w:szCs w:val="28"/>
          <w:lang w:eastAsia="en-US"/>
        </w:rPr>
        <w:t>в порядке, установленном для официального опубликования муниципальных правовых актов,</w:t>
      </w:r>
      <w:r w:rsidR="00402D96">
        <w:rPr>
          <w:sz w:val="28"/>
          <w:szCs w:val="28"/>
          <w:lang w:eastAsia="ru-RU"/>
        </w:rPr>
        <w:t xml:space="preserve"> и одновременного  размещения на официальном сайте.</w:t>
      </w:r>
    </w:p>
    <w:p w:rsidR="00402D96" w:rsidRPr="00E416E4" w:rsidRDefault="00BB53AC" w:rsidP="00402D96">
      <w:pPr>
        <w:tabs>
          <w:tab w:val="left" w:pos="851"/>
          <w:tab w:val="left" w:pos="993"/>
          <w:tab w:val="left" w:pos="127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02D96" w:rsidRPr="00E416E4">
        <w:rPr>
          <w:sz w:val="28"/>
          <w:szCs w:val="28"/>
          <w:lang w:eastAsia="ru-RU"/>
        </w:rPr>
        <w:t xml:space="preserve">.2. </w:t>
      </w:r>
      <w:proofErr w:type="gramStart"/>
      <w:r w:rsidR="00402D96" w:rsidRPr="00E416E4">
        <w:rPr>
          <w:sz w:val="28"/>
          <w:szCs w:val="28"/>
          <w:lang w:eastAsia="ru-RU"/>
        </w:rPr>
        <w:t>Дополнительно</w:t>
      </w:r>
      <w:r w:rsidR="00402D96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 xml:space="preserve">осуществляется информирование населения </w:t>
      </w:r>
      <w:r w:rsidR="00402D96">
        <w:rPr>
          <w:sz w:val="28"/>
          <w:szCs w:val="28"/>
          <w:lang w:eastAsia="ru-RU"/>
        </w:rPr>
        <w:t>города</w:t>
      </w:r>
      <w:r w:rsidR="00F638D2">
        <w:rPr>
          <w:sz w:val="28"/>
          <w:szCs w:val="28"/>
          <w:lang w:eastAsia="ru-RU"/>
        </w:rPr>
        <w:t xml:space="preserve">                            </w:t>
      </w:r>
      <w:r w:rsidR="00402D96" w:rsidRPr="00E416E4">
        <w:rPr>
          <w:sz w:val="28"/>
          <w:szCs w:val="28"/>
          <w:lang w:eastAsia="ru-RU"/>
        </w:rPr>
        <w:t xml:space="preserve"> в форме объявлений </w:t>
      </w:r>
      <w:r w:rsidR="00402D96">
        <w:rPr>
          <w:sz w:val="28"/>
          <w:szCs w:val="28"/>
          <w:lang w:eastAsia="ru-RU"/>
        </w:rPr>
        <w:t>на информационных стендах, оборудованных около здания уполномоченного органа, в местах массового скопления граждан,                         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публичные слушания или общественные обсуждения, а также иными способами, обеспечивающими доступ участников публичных</w:t>
      </w:r>
      <w:proofErr w:type="gramEnd"/>
      <w:r w:rsidR="00402D96">
        <w:rPr>
          <w:sz w:val="28"/>
          <w:szCs w:val="28"/>
          <w:lang w:eastAsia="ru-RU"/>
        </w:rPr>
        <w:t xml:space="preserve"> слушаний или общественных обсуждений к указанной информации.</w:t>
      </w:r>
    </w:p>
    <w:p w:rsidR="00402D96" w:rsidRPr="00E416E4" w:rsidRDefault="00E20A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02D96" w:rsidRPr="00E416E4">
        <w:rPr>
          <w:sz w:val="28"/>
          <w:szCs w:val="28"/>
          <w:lang w:eastAsia="ru-RU"/>
        </w:rPr>
        <w:t>.3. В оповещении о проведении публичных слушаний или общественных обсуждений должна содержаться информация: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1) о проекте, подлежащем рассмотрению на публичных слушаниях</w:t>
      </w:r>
      <w:r w:rsidRPr="00A55A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обсуждениях, и перечень информационных материалов</w:t>
      </w:r>
      <w:r>
        <w:rPr>
          <w:sz w:val="28"/>
          <w:szCs w:val="28"/>
          <w:lang w:eastAsia="ru-RU"/>
        </w:rPr>
        <w:t xml:space="preserve">                        </w:t>
      </w:r>
      <w:r w:rsidRPr="00E416E4">
        <w:rPr>
          <w:sz w:val="28"/>
          <w:szCs w:val="28"/>
          <w:lang w:eastAsia="ru-RU"/>
        </w:rPr>
        <w:t xml:space="preserve"> к такому проекту;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2) о порядке и сроках проведения публичных слушаний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</w:t>
      </w:r>
      <w:r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 xml:space="preserve">по проекту, подлежащему рассмотрению </w:t>
      </w:r>
      <w:r>
        <w:rPr>
          <w:sz w:val="28"/>
          <w:szCs w:val="28"/>
          <w:lang w:eastAsia="ru-RU"/>
        </w:rPr>
        <w:t xml:space="preserve">                                   </w:t>
      </w:r>
      <w:r w:rsidRPr="00E416E4">
        <w:rPr>
          <w:sz w:val="28"/>
          <w:szCs w:val="28"/>
          <w:lang w:eastAsia="ru-RU"/>
        </w:rPr>
        <w:t>на публичных слушаниях</w:t>
      </w:r>
      <w:r w:rsidRPr="00A55A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обсуждениях;</w:t>
      </w:r>
    </w:p>
    <w:p w:rsidR="00351147" w:rsidRDefault="00351147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351147" w:rsidRDefault="00351147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351147" w:rsidRDefault="00351147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CA1D3F" w:rsidRDefault="00CA1D3F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CA1D3F" w:rsidRDefault="00CA1D3F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351147" w:rsidRPr="00351147" w:rsidRDefault="00351147" w:rsidP="00351147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5</w:t>
      </w:r>
    </w:p>
    <w:p w:rsidR="00351147" w:rsidRPr="00E416E4" w:rsidRDefault="00351147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3) о месте, дате открытия экспозиции или экспозиций проекта, подлежащего рассмотрению на публичных слушаниях</w:t>
      </w:r>
      <w:r w:rsidRPr="00A55A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4) о порядке, сроке и форме внесения участниками публичных слушаний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</w:t>
      </w:r>
      <w:r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предложений и замечаний, касающихся проекта, подлежащего рассмотрению на публичных слушаниях</w:t>
      </w:r>
      <w:r>
        <w:rPr>
          <w:sz w:val="28"/>
          <w:szCs w:val="28"/>
          <w:lang w:eastAsia="ru-RU"/>
        </w:rPr>
        <w:t xml:space="preserve"> или</w:t>
      </w:r>
      <w:r w:rsidRPr="00A55A2D"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общественных обсуждениях.</w:t>
      </w:r>
    </w:p>
    <w:p w:rsidR="00402D96" w:rsidRDefault="00E20A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02D96" w:rsidRPr="00E416E4">
        <w:rPr>
          <w:sz w:val="28"/>
          <w:szCs w:val="28"/>
          <w:lang w:eastAsia="ru-RU"/>
        </w:rPr>
        <w:t xml:space="preserve">.4. </w:t>
      </w:r>
      <w:proofErr w:type="gramStart"/>
      <w:r w:rsidR="00402D96" w:rsidRPr="00E416E4">
        <w:rPr>
          <w:sz w:val="28"/>
          <w:szCs w:val="28"/>
          <w:lang w:eastAsia="ru-RU"/>
        </w:rPr>
        <w:t>Оповещение о начале общественных обсуждений должно содержать информацию об официальном сайте, на котором будут размещены проект, подлежащий рассмотрению на общественных обсуждениях,</w:t>
      </w:r>
      <w:r w:rsidR="00402D96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>и информационные материалы к нему, или об информационных системах,</w:t>
      </w:r>
      <w:r w:rsidR="00402D96">
        <w:rPr>
          <w:sz w:val="28"/>
          <w:szCs w:val="28"/>
          <w:lang w:eastAsia="ru-RU"/>
        </w:rPr>
        <w:t xml:space="preserve"> </w:t>
      </w:r>
      <w:r w:rsidR="003955F1">
        <w:rPr>
          <w:sz w:val="28"/>
          <w:szCs w:val="28"/>
          <w:lang w:eastAsia="ru-RU"/>
        </w:rPr>
        <w:t>в</w:t>
      </w:r>
      <w:r w:rsidR="00402D96" w:rsidRPr="00E416E4">
        <w:rPr>
          <w:sz w:val="28"/>
          <w:szCs w:val="28"/>
          <w:lang w:eastAsia="ru-RU"/>
        </w:rPr>
        <w:t xml:space="preserve"> которых будут размещены такой проект и информационные материалы</w:t>
      </w:r>
      <w:r w:rsidR="00402D96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 xml:space="preserve">к нему, </w:t>
      </w:r>
      <w:r w:rsidR="003955F1">
        <w:rPr>
          <w:sz w:val="28"/>
          <w:szCs w:val="28"/>
          <w:lang w:eastAsia="ru-RU"/>
        </w:rPr>
        <w:t xml:space="preserve">                                              </w:t>
      </w:r>
      <w:r w:rsidR="00402D96" w:rsidRPr="00E416E4">
        <w:rPr>
          <w:sz w:val="28"/>
          <w:szCs w:val="28"/>
          <w:lang w:eastAsia="ru-RU"/>
        </w:rPr>
        <w:t xml:space="preserve">с использованием которых будут проводиться общественные обсуждения. </w:t>
      </w:r>
      <w:proofErr w:type="gramEnd"/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Оповещение о начале публичных слушаний</w:t>
      </w:r>
      <w:r w:rsidR="008549C1"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должно содержать информацию об официальном сайте, на котором будут размещены проект, подлежащий рассмотрению на публичных слушаниях,</w:t>
      </w:r>
      <w:r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02D96" w:rsidRPr="00E416E4" w:rsidRDefault="00E20A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02D96" w:rsidRPr="00E416E4">
        <w:rPr>
          <w:sz w:val="28"/>
          <w:szCs w:val="28"/>
          <w:lang w:eastAsia="ru-RU"/>
        </w:rPr>
        <w:t>.5. Проекты муниципальных правовых актов, перечисленные в пункте 2.2 настоящего Положения должны быть предварительно опубликованы</w:t>
      </w:r>
      <w:r w:rsidR="00402D96">
        <w:rPr>
          <w:sz w:val="28"/>
          <w:szCs w:val="28"/>
          <w:lang w:eastAsia="ru-RU"/>
        </w:rPr>
        <w:t xml:space="preserve">                         </w:t>
      </w:r>
      <w:r w:rsidR="00402D96" w:rsidRPr="00E416E4">
        <w:rPr>
          <w:sz w:val="28"/>
          <w:szCs w:val="28"/>
          <w:lang w:eastAsia="ru-RU"/>
        </w:rPr>
        <w:t xml:space="preserve"> в </w:t>
      </w:r>
      <w:r w:rsidR="00402D96">
        <w:rPr>
          <w:sz w:val="28"/>
          <w:szCs w:val="28"/>
          <w:lang w:eastAsia="ru-RU"/>
        </w:rPr>
        <w:t xml:space="preserve">газете «Игарские новости» </w:t>
      </w:r>
      <w:r w:rsidR="00402D96" w:rsidRPr="00E416E4">
        <w:rPr>
          <w:sz w:val="28"/>
          <w:szCs w:val="28"/>
          <w:lang w:eastAsia="ru-RU"/>
        </w:rPr>
        <w:t>и размещены на официальном сайте</w:t>
      </w:r>
      <w:r w:rsidR="00402D96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 xml:space="preserve">не </w:t>
      </w:r>
      <w:proofErr w:type="gramStart"/>
      <w:r w:rsidR="00402D96" w:rsidRPr="00E416E4">
        <w:rPr>
          <w:sz w:val="28"/>
          <w:szCs w:val="28"/>
          <w:lang w:eastAsia="ru-RU"/>
        </w:rPr>
        <w:t>позднее</w:t>
      </w:r>
      <w:proofErr w:type="gramEnd"/>
      <w:r w:rsidR="00402D96" w:rsidRPr="00E416E4">
        <w:rPr>
          <w:sz w:val="28"/>
          <w:szCs w:val="28"/>
          <w:lang w:eastAsia="ru-RU"/>
        </w:rPr>
        <w:t xml:space="preserve"> чем за 1</w:t>
      </w:r>
      <w:r w:rsidR="00402D96">
        <w:rPr>
          <w:sz w:val="28"/>
          <w:szCs w:val="28"/>
          <w:lang w:eastAsia="ru-RU"/>
        </w:rPr>
        <w:t>0</w:t>
      </w:r>
      <w:r w:rsidR="00402D96" w:rsidRPr="00E416E4">
        <w:rPr>
          <w:sz w:val="28"/>
          <w:szCs w:val="28"/>
          <w:lang w:eastAsia="ru-RU"/>
        </w:rPr>
        <w:t xml:space="preserve"> календарных дней до дня проведения публичных слушаний или общественных обсуждений.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Default="00402D96" w:rsidP="00BB53AC">
      <w:pPr>
        <w:pStyle w:val="a5"/>
        <w:numPr>
          <w:ilvl w:val="0"/>
          <w:numId w:val="13"/>
        </w:numPr>
        <w:suppressAutoHyphens w:val="0"/>
        <w:jc w:val="center"/>
        <w:rPr>
          <w:sz w:val="28"/>
          <w:szCs w:val="28"/>
          <w:lang w:eastAsia="ru-RU"/>
        </w:rPr>
      </w:pPr>
      <w:r w:rsidRPr="005503A2">
        <w:rPr>
          <w:sz w:val="28"/>
          <w:szCs w:val="28"/>
          <w:lang w:eastAsia="ru-RU"/>
        </w:rPr>
        <w:t>Порядок организации публичных слушаний</w:t>
      </w:r>
    </w:p>
    <w:p w:rsidR="00402D96" w:rsidRDefault="00402D96" w:rsidP="00402D96">
      <w:pPr>
        <w:pStyle w:val="a5"/>
        <w:suppressAutoHyphens w:val="0"/>
        <w:jc w:val="center"/>
        <w:rPr>
          <w:sz w:val="28"/>
          <w:szCs w:val="28"/>
          <w:lang w:eastAsia="ru-RU"/>
        </w:rPr>
      </w:pPr>
      <w:r w:rsidRPr="005503A2">
        <w:rPr>
          <w:sz w:val="28"/>
          <w:szCs w:val="28"/>
          <w:lang w:eastAsia="ru-RU"/>
        </w:rPr>
        <w:t>или общественных обсуждений</w:t>
      </w:r>
    </w:p>
    <w:p w:rsidR="00402D96" w:rsidRDefault="00402D96" w:rsidP="00402D96">
      <w:pPr>
        <w:pStyle w:val="a5"/>
        <w:suppressAutoHyphens w:val="0"/>
        <w:jc w:val="both"/>
        <w:rPr>
          <w:sz w:val="28"/>
          <w:szCs w:val="28"/>
          <w:lang w:eastAsia="ru-RU"/>
        </w:rPr>
      </w:pPr>
    </w:p>
    <w:p w:rsidR="00402D96" w:rsidRDefault="00402D96" w:rsidP="00FD0013">
      <w:pPr>
        <w:pStyle w:val="a5"/>
        <w:numPr>
          <w:ilvl w:val="1"/>
          <w:numId w:val="13"/>
        </w:numPr>
        <w:suppressAutoHyphens w:val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организации публичных слушаний</w:t>
      </w:r>
      <w:r w:rsidR="00FD0013">
        <w:rPr>
          <w:sz w:val="28"/>
          <w:szCs w:val="28"/>
          <w:lang w:eastAsia="ru-RU"/>
        </w:rPr>
        <w:t xml:space="preserve"> или общественных  обсуждений</w:t>
      </w:r>
      <w:r>
        <w:rPr>
          <w:sz w:val="28"/>
          <w:szCs w:val="28"/>
          <w:lang w:eastAsia="ru-RU"/>
        </w:rPr>
        <w:t xml:space="preserve"> организатор:</w:t>
      </w:r>
    </w:p>
    <w:p w:rsidR="00402D96" w:rsidRDefault="00402D96" w:rsidP="00402D96">
      <w:pPr>
        <w:pStyle w:val="a5"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797C7F">
        <w:rPr>
          <w:sz w:val="28"/>
          <w:szCs w:val="28"/>
          <w:lang w:eastAsia="ru-RU"/>
        </w:rPr>
        <w:t>оставляет план работы по подготовке и проведению публичных слуша</w:t>
      </w:r>
      <w:r>
        <w:rPr>
          <w:sz w:val="28"/>
          <w:szCs w:val="28"/>
          <w:lang w:eastAsia="ru-RU"/>
        </w:rPr>
        <w:t>ний или общественных обсуждений;</w:t>
      </w:r>
    </w:p>
    <w:p w:rsidR="00402D96" w:rsidRPr="00797C7F" w:rsidRDefault="00402D96" w:rsidP="00402D96">
      <w:pPr>
        <w:pStyle w:val="a5"/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определяет перечень представителей органов местного самоуправления города, разработчиков градостроительной документации, специалистов, экспертов и иных лиц, приглашаемых для выступлений перед участниками публичных слушаний (далее – докладчик</w:t>
      </w:r>
      <w:r w:rsidR="00E20A9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).</w:t>
      </w:r>
    </w:p>
    <w:p w:rsidR="00402D96" w:rsidRDefault="00402D96" w:rsidP="00402D96">
      <w:pPr>
        <w:pStyle w:val="a5"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устанавливает порядок и последовательность выступлений                             на публичных слушаниях;</w:t>
      </w:r>
    </w:p>
    <w:p w:rsidR="00402D96" w:rsidRDefault="00402D96" w:rsidP="00402D96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ru-RU"/>
        </w:rPr>
      </w:pPr>
      <w:r w:rsidRPr="00F833CF">
        <w:rPr>
          <w:rFonts w:eastAsiaTheme="minorHAnsi"/>
          <w:sz w:val="28"/>
          <w:szCs w:val="28"/>
          <w:lang w:eastAsia="en-US"/>
        </w:rPr>
        <w:t xml:space="preserve">размещает проект, подлежащий рассмотрению на общественных обсуждениях, и информационных материалов к нему на официальном сайте                               </w:t>
      </w:r>
      <w:r>
        <w:rPr>
          <w:rFonts w:eastAsiaTheme="minorHAnsi"/>
          <w:sz w:val="28"/>
          <w:szCs w:val="28"/>
          <w:lang w:eastAsia="en-US"/>
        </w:rPr>
        <w:t>и (или) в информационных системах</w:t>
      </w:r>
      <w:r w:rsidRPr="00F833CF">
        <w:rPr>
          <w:rFonts w:eastAsiaTheme="minorHAnsi"/>
          <w:sz w:val="28"/>
          <w:szCs w:val="28"/>
          <w:lang w:eastAsia="en-US"/>
        </w:rPr>
        <w:t>, а также размещает проект, подлежащий рассмотрению на публичных слушаниях, и информационных материа</w:t>
      </w:r>
      <w:r>
        <w:rPr>
          <w:rFonts w:eastAsiaTheme="minorHAnsi"/>
          <w:sz w:val="28"/>
          <w:szCs w:val="28"/>
          <w:lang w:eastAsia="en-US"/>
        </w:rPr>
        <w:t>лов                        к нему на официальном сайте;</w:t>
      </w:r>
    </w:p>
    <w:p w:rsidR="0008688E" w:rsidRDefault="0008688E" w:rsidP="0008688E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ru-RU"/>
        </w:rPr>
      </w:pPr>
    </w:p>
    <w:p w:rsidR="0008688E" w:rsidRDefault="0008688E" w:rsidP="0008688E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ru-RU"/>
        </w:rPr>
      </w:pPr>
    </w:p>
    <w:p w:rsidR="001F185F" w:rsidRDefault="001F185F" w:rsidP="0008688E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1F185F" w:rsidRDefault="001F185F" w:rsidP="0008688E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center"/>
        <w:rPr>
          <w:rFonts w:eastAsiaTheme="minorHAnsi"/>
          <w:sz w:val="24"/>
          <w:szCs w:val="24"/>
          <w:lang w:eastAsia="en-US"/>
        </w:rPr>
      </w:pPr>
    </w:p>
    <w:p w:rsidR="0008688E" w:rsidRPr="00351147" w:rsidRDefault="0008688E" w:rsidP="0008688E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709"/>
        <w:jc w:val="center"/>
        <w:rPr>
          <w:rFonts w:eastAsiaTheme="minorHAnsi"/>
          <w:sz w:val="24"/>
          <w:szCs w:val="24"/>
          <w:lang w:eastAsia="en-US"/>
        </w:rPr>
      </w:pPr>
      <w:r w:rsidRPr="00351147">
        <w:rPr>
          <w:rFonts w:eastAsiaTheme="minorHAnsi"/>
          <w:sz w:val="24"/>
          <w:szCs w:val="24"/>
          <w:lang w:eastAsia="en-US"/>
        </w:rPr>
        <w:t>6</w:t>
      </w:r>
    </w:p>
    <w:p w:rsidR="0008688E" w:rsidRPr="0008688E" w:rsidRDefault="0008688E" w:rsidP="0008688E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ru-RU"/>
        </w:rPr>
      </w:pPr>
    </w:p>
    <w:p w:rsidR="00402D96" w:rsidRDefault="00402D96" w:rsidP="00402D96">
      <w:pPr>
        <w:pStyle w:val="a5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организует открытие и проведение </w:t>
      </w:r>
      <w:r w:rsidRPr="00F833CF">
        <w:rPr>
          <w:rFonts w:eastAsiaTheme="minorHAnsi"/>
          <w:sz w:val="28"/>
          <w:szCs w:val="28"/>
          <w:lang w:eastAsia="en-US"/>
        </w:rPr>
        <w:t>экспозиции или экспозиций проекта</w:t>
      </w:r>
      <w:r>
        <w:rPr>
          <w:rFonts w:eastAsiaTheme="minorHAnsi"/>
          <w:sz w:val="28"/>
          <w:szCs w:val="28"/>
          <w:lang w:eastAsia="en-US"/>
        </w:rPr>
        <w:t>, подлежащего рассмотрению на публичных слушаниях или общественных обсуждениях;</w:t>
      </w:r>
    </w:p>
    <w:p w:rsidR="00402D96" w:rsidRDefault="00402D96" w:rsidP="00402D96">
      <w:pPr>
        <w:pStyle w:val="a5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организует в ходе работы экспозиции консультирование посетителей экспозиции, которое осуществляется представителями уполномоченного органа, организатора публичных слушателей или общественных обсуждений </w:t>
      </w:r>
      <w:r w:rsidR="00E20A96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и (или) разработчика проекта, подлежащего рассмотрению на публичных слушаниях или общественных обсуждениях, а также распространение материалов о проекте, подлежащем рассмотрению на публичных слушаниях или общественных обсуждениях.</w:t>
      </w:r>
    </w:p>
    <w:p w:rsidR="00402D96" w:rsidRPr="00E416E4" w:rsidRDefault="00E20A96" w:rsidP="00402D96">
      <w:pPr>
        <w:tabs>
          <w:tab w:val="left" w:pos="1134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02D96">
        <w:rPr>
          <w:sz w:val="28"/>
          <w:szCs w:val="28"/>
          <w:lang w:eastAsia="ru-RU"/>
        </w:rPr>
        <w:t>.2</w:t>
      </w:r>
      <w:r w:rsidR="00402D96" w:rsidRPr="00E416E4">
        <w:rPr>
          <w:sz w:val="28"/>
          <w:szCs w:val="28"/>
          <w:lang w:eastAsia="ru-RU"/>
        </w:rPr>
        <w:t xml:space="preserve">. </w:t>
      </w:r>
      <w:proofErr w:type="gramStart"/>
      <w:r w:rsidR="00402D96" w:rsidRPr="00E416E4">
        <w:rPr>
          <w:sz w:val="28"/>
          <w:szCs w:val="28"/>
          <w:lang w:eastAsia="ru-RU"/>
        </w:rPr>
        <w:t>Организатором публичных слушаний</w:t>
      </w:r>
      <w:r w:rsidR="00402D96" w:rsidRPr="00310509">
        <w:rPr>
          <w:sz w:val="28"/>
          <w:szCs w:val="28"/>
          <w:lang w:eastAsia="ru-RU"/>
        </w:rPr>
        <w:t xml:space="preserve"> </w:t>
      </w:r>
      <w:r w:rsidR="00402D96">
        <w:rPr>
          <w:sz w:val="28"/>
          <w:szCs w:val="28"/>
          <w:lang w:eastAsia="ru-RU"/>
        </w:rPr>
        <w:t xml:space="preserve">или </w:t>
      </w:r>
      <w:r w:rsidR="00402D96" w:rsidRPr="00E416E4">
        <w:rPr>
          <w:sz w:val="28"/>
          <w:szCs w:val="28"/>
          <w:lang w:eastAsia="ru-RU"/>
        </w:rPr>
        <w:t>общественных обсуждений обеспечивается равный доступ к проекту, подлежащему рассмотрению</w:t>
      </w:r>
      <w:r w:rsidR="00402D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</w:t>
      </w:r>
      <w:r w:rsidR="00402D96" w:rsidRPr="00E416E4">
        <w:rPr>
          <w:sz w:val="28"/>
          <w:szCs w:val="28"/>
          <w:lang w:eastAsia="ru-RU"/>
        </w:rPr>
        <w:t>на публичных слушаниях</w:t>
      </w:r>
      <w:r w:rsidR="00402D96" w:rsidRPr="00310509"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или </w:t>
      </w:r>
      <w:r w:rsidR="00402D96" w:rsidRPr="00E416E4">
        <w:rPr>
          <w:sz w:val="28"/>
          <w:szCs w:val="28"/>
          <w:lang w:eastAsia="ru-RU"/>
        </w:rPr>
        <w:t>общественных обсуждениях, всех участников</w:t>
      </w:r>
      <w:r w:rsidR="00402D96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>публичных слушаний</w:t>
      </w:r>
      <w:r w:rsidR="00402D96" w:rsidRPr="00310509">
        <w:rPr>
          <w:sz w:val="28"/>
          <w:szCs w:val="28"/>
          <w:lang w:eastAsia="ru-RU"/>
        </w:rPr>
        <w:t xml:space="preserve"> </w:t>
      </w:r>
      <w:r w:rsidR="00402D96">
        <w:rPr>
          <w:sz w:val="28"/>
          <w:szCs w:val="28"/>
          <w:lang w:eastAsia="ru-RU"/>
        </w:rPr>
        <w:t xml:space="preserve">или </w:t>
      </w:r>
      <w:r w:rsidR="00402D96" w:rsidRPr="00E416E4">
        <w:rPr>
          <w:sz w:val="28"/>
          <w:szCs w:val="28"/>
          <w:lang w:eastAsia="ru-RU"/>
        </w:rPr>
        <w:t>общественных обсуждений (в том числе путем предоставления при проведении общественных обсуждений доступа</w:t>
      </w:r>
      <w:r w:rsidR="00402D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</w:t>
      </w:r>
      <w:r w:rsidR="00D25D52">
        <w:rPr>
          <w:sz w:val="28"/>
          <w:szCs w:val="28"/>
          <w:lang w:eastAsia="ru-RU"/>
        </w:rPr>
        <w:t>к</w:t>
      </w:r>
      <w:r w:rsidR="00402D96" w:rsidRPr="00E416E4">
        <w:rPr>
          <w:sz w:val="28"/>
          <w:szCs w:val="28"/>
          <w:lang w:eastAsia="ru-RU"/>
        </w:rPr>
        <w:t xml:space="preserve">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="00402D96" w:rsidRPr="00E416E4">
        <w:rPr>
          <w:sz w:val="28"/>
          <w:szCs w:val="28"/>
          <w:lang w:eastAsia="ru-RU"/>
        </w:rPr>
        <w:t xml:space="preserve"> самоуправления, подведомственных им организаций).</w:t>
      </w:r>
    </w:p>
    <w:p w:rsidR="00402D96" w:rsidRPr="00E416E4" w:rsidRDefault="00E20A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402D96">
        <w:rPr>
          <w:sz w:val="28"/>
          <w:szCs w:val="28"/>
          <w:lang w:eastAsia="ru-RU"/>
        </w:rPr>
        <w:t>3</w:t>
      </w:r>
      <w:r w:rsidR="00402D96" w:rsidRPr="00E416E4">
        <w:rPr>
          <w:sz w:val="28"/>
          <w:szCs w:val="28"/>
          <w:lang w:eastAsia="ru-RU"/>
        </w:rPr>
        <w:t>. Официальный сайт и (или) информационные системы должны обеспечивать возможность: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1) проверки участниками общественных обсуждений полноты</w:t>
      </w:r>
      <w:r>
        <w:rPr>
          <w:sz w:val="28"/>
          <w:szCs w:val="28"/>
          <w:lang w:eastAsia="ru-RU"/>
        </w:rPr>
        <w:t xml:space="preserve">                              </w:t>
      </w:r>
      <w:r w:rsidRPr="00E416E4">
        <w:rPr>
          <w:sz w:val="28"/>
          <w:szCs w:val="28"/>
          <w:lang w:eastAsia="ru-RU"/>
        </w:rPr>
        <w:t xml:space="preserve"> и достоверности отражения на официальном сайте и (или) в информационных системах внесенных ими предложений и замечаний;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02D96" w:rsidRPr="00E416E4" w:rsidRDefault="00E20A96" w:rsidP="00402D9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02D96">
        <w:rPr>
          <w:sz w:val="28"/>
          <w:szCs w:val="28"/>
          <w:lang w:eastAsia="ru-RU"/>
        </w:rPr>
        <w:t>.4.</w:t>
      </w:r>
      <w:r w:rsidR="00402D96" w:rsidRPr="00E416E4">
        <w:rPr>
          <w:sz w:val="28"/>
          <w:szCs w:val="28"/>
          <w:lang w:eastAsia="ru-RU"/>
        </w:rPr>
        <w:t xml:space="preserve"> </w:t>
      </w:r>
      <w:proofErr w:type="gramStart"/>
      <w:r w:rsidR="00402D96" w:rsidRPr="00E416E4">
        <w:rPr>
          <w:sz w:val="28"/>
          <w:szCs w:val="28"/>
          <w:lang w:eastAsia="ru-RU"/>
        </w:rPr>
        <w:t xml:space="preserve">В </w:t>
      </w:r>
      <w:r w:rsidR="00402D96">
        <w:rPr>
          <w:sz w:val="28"/>
          <w:szCs w:val="28"/>
          <w:lang w:eastAsia="ru-RU"/>
        </w:rPr>
        <w:t>период</w:t>
      </w:r>
      <w:r w:rsidR="00402D96" w:rsidRPr="00E416E4">
        <w:rPr>
          <w:sz w:val="28"/>
          <w:szCs w:val="28"/>
          <w:lang w:eastAsia="ru-RU"/>
        </w:rPr>
        <w:t xml:space="preserve"> размещения </w:t>
      </w:r>
      <w:r w:rsidR="00402D96">
        <w:rPr>
          <w:sz w:val="28"/>
          <w:szCs w:val="28"/>
          <w:lang w:eastAsia="ru-RU"/>
        </w:rPr>
        <w:t xml:space="preserve">в соответствии с подпунктом </w:t>
      </w:r>
      <w:r w:rsidR="00C37A2F">
        <w:rPr>
          <w:sz w:val="28"/>
          <w:szCs w:val="28"/>
          <w:lang w:eastAsia="ru-RU"/>
        </w:rPr>
        <w:t>2</w:t>
      </w:r>
      <w:r w:rsidR="00402D96">
        <w:rPr>
          <w:sz w:val="28"/>
          <w:szCs w:val="28"/>
          <w:lang w:eastAsia="ru-RU"/>
        </w:rPr>
        <w:t xml:space="preserve"> пункта </w:t>
      </w:r>
      <w:r w:rsidR="00C37A2F">
        <w:rPr>
          <w:sz w:val="28"/>
          <w:szCs w:val="28"/>
          <w:lang w:eastAsia="ru-RU"/>
        </w:rPr>
        <w:t>3</w:t>
      </w:r>
      <w:r w:rsidR="00402D96">
        <w:rPr>
          <w:sz w:val="28"/>
          <w:szCs w:val="28"/>
          <w:lang w:eastAsia="ru-RU"/>
        </w:rPr>
        <w:t xml:space="preserve">.1 </w:t>
      </w:r>
      <w:r w:rsidR="00C37A2F">
        <w:rPr>
          <w:sz w:val="28"/>
          <w:szCs w:val="28"/>
          <w:lang w:eastAsia="ru-RU"/>
        </w:rPr>
        <w:t xml:space="preserve">                              и подпункта 2 пункта 3.2 </w:t>
      </w:r>
      <w:r w:rsidR="00402D96">
        <w:rPr>
          <w:sz w:val="28"/>
          <w:szCs w:val="28"/>
          <w:lang w:eastAsia="ru-RU"/>
        </w:rPr>
        <w:t xml:space="preserve">настоящего Положения </w:t>
      </w:r>
      <w:r w:rsidR="00402D96">
        <w:rPr>
          <w:rFonts w:eastAsiaTheme="minorHAnsi"/>
          <w:sz w:val="28"/>
          <w:szCs w:val="28"/>
          <w:lang w:eastAsia="en-US"/>
        </w:rPr>
        <w:t xml:space="preserve">проекта, подлежащего рассмотрению на публичных слушаниях или общественных обсуждениях,                                               и информационных материалов к нему, </w:t>
      </w:r>
      <w:r w:rsidR="00402D96" w:rsidRPr="00E416E4">
        <w:rPr>
          <w:sz w:val="28"/>
          <w:szCs w:val="28"/>
          <w:lang w:eastAsia="ru-RU"/>
        </w:rPr>
        <w:t>участники публичных слушаний</w:t>
      </w:r>
      <w:r w:rsidR="00402D96">
        <w:rPr>
          <w:sz w:val="28"/>
          <w:szCs w:val="28"/>
          <w:lang w:eastAsia="ru-RU"/>
        </w:rPr>
        <w:t xml:space="preserve"> или общественных обсуждений</w:t>
      </w:r>
      <w:r w:rsidR="00402D96" w:rsidRPr="00E416E4">
        <w:rPr>
          <w:sz w:val="28"/>
          <w:szCs w:val="28"/>
          <w:lang w:eastAsia="ru-RU"/>
        </w:rPr>
        <w:t xml:space="preserve">, прошедшие в соответствии с </w:t>
      </w:r>
      <w:r w:rsidR="00402D96">
        <w:rPr>
          <w:sz w:val="28"/>
          <w:szCs w:val="28"/>
          <w:lang w:eastAsia="ru-RU"/>
        </w:rPr>
        <w:t xml:space="preserve">пунктом </w:t>
      </w: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>.5 настоящего Положения</w:t>
      </w:r>
      <w:r w:rsidR="00402D96" w:rsidRPr="00E416E4">
        <w:rPr>
          <w:sz w:val="28"/>
          <w:szCs w:val="28"/>
          <w:lang w:eastAsia="ru-RU"/>
        </w:rPr>
        <w:t xml:space="preserve"> идентификацию, имеют право вносить предложения </w:t>
      </w:r>
      <w:r w:rsidR="00402D96">
        <w:rPr>
          <w:sz w:val="28"/>
          <w:szCs w:val="28"/>
          <w:lang w:eastAsia="ru-RU"/>
        </w:rPr>
        <w:t xml:space="preserve">                      </w:t>
      </w:r>
      <w:r w:rsidR="00402D96" w:rsidRPr="00E416E4">
        <w:rPr>
          <w:sz w:val="28"/>
          <w:szCs w:val="28"/>
          <w:lang w:eastAsia="ru-RU"/>
        </w:rPr>
        <w:t>и замечания, касающиеся такого проекта:</w:t>
      </w:r>
      <w:proofErr w:type="gramEnd"/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1) посредством официального сайта или информационных систем </w:t>
      </w:r>
      <w:r>
        <w:rPr>
          <w:sz w:val="28"/>
          <w:szCs w:val="28"/>
          <w:lang w:eastAsia="ru-RU"/>
        </w:rPr>
        <w:t xml:space="preserve">                        </w:t>
      </w:r>
      <w:r w:rsidRPr="00E416E4">
        <w:rPr>
          <w:sz w:val="28"/>
          <w:szCs w:val="28"/>
          <w:lang w:eastAsia="ru-RU"/>
        </w:rPr>
        <w:t>(в случае проведения общественных обсуждений);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8688E" w:rsidRDefault="0008688E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8688E" w:rsidRDefault="0008688E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8688E" w:rsidRPr="00351147" w:rsidRDefault="0008688E" w:rsidP="0008688E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7</w:t>
      </w:r>
    </w:p>
    <w:p w:rsidR="0008688E" w:rsidRDefault="0008688E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Default="00402D96" w:rsidP="00402D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20A96">
        <w:rPr>
          <w:sz w:val="28"/>
          <w:szCs w:val="28"/>
          <w:lang w:eastAsia="ru-RU"/>
        </w:rPr>
        <w:t>5</w:t>
      </w:r>
      <w:r w:rsidRPr="00E416E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</w:t>
      </w:r>
      <w:r w:rsidRPr="00E416E4">
        <w:rPr>
          <w:sz w:val="28"/>
          <w:szCs w:val="28"/>
          <w:lang w:eastAsia="ru-RU"/>
        </w:rPr>
        <w:t xml:space="preserve">. Предложения и замечания, внесенные в соответствии с </w:t>
      </w:r>
      <w:r>
        <w:rPr>
          <w:sz w:val="28"/>
          <w:szCs w:val="28"/>
          <w:lang w:eastAsia="ru-RU"/>
        </w:rPr>
        <w:t>пунктом</w:t>
      </w:r>
      <w:r w:rsidRPr="00E416E4">
        <w:rPr>
          <w:sz w:val="28"/>
          <w:szCs w:val="28"/>
          <w:lang w:eastAsia="ru-RU"/>
        </w:rPr>
        <w:t xml:space="preserve"> </w:t>
      </w:r>
      <w:r w:rsidR="00E20A9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.4</w:t>
      </w:r>
      <w:r w:rsidRPr="00E416E4">
        <w:rPr>
          <w:sz w:val="28"/>
          <w:szCs w:val="28"/>
          <w:lang w:eastAsia="ru-RU"/>
        </w:rPr>
        <w:t xml:space="preserve"> настояще</w:t>
      </w:r>
      <w:r>
        <w:rPr>
          <w:sz w:val="28"/>
          <w:szCs w:val="28"/>
          <w:lang w:eastAsia="ru-RU"/>
        </w:rPr>
        <w:t>го Положения</w:t>
      </w:r>
      <w:r w:rsidRPr="00E416E4">
        <w:rPr>
          <w:sz w:val="28"/>
          <w:szCs w:val="28"/>
          <w:lang w:eastAsia="ru-RU"/>
        </w:rPr>
        <w:t>, подлежат регистрации, а также обязательному рассмотрению организатором публичных слушаний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Pr="00E416E4">
        <w:rPr>
          <w:sz w:val="28"/>
          <w:szCs w:val="28"/>
          <w:lang w:eastAsia="ru-RU"/>
        </w:rPr>
        <w:t>, за исключением с</w:t>
      </w:r>
      <w:r>
        <w:rPr>
          <w:sz w:val="28"/>
          <w:szCs w:val="28"/>
          <w:lang w:eastAsia="ru-RU"/>
        </w:rPr>
        <w:t xml:space="preserve">лучая, предусмотренного частью </w:t>
      </w:r>
      <w:r w:rsidR="00E20A9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.6</w:t>
      </w:r>
      <w:r w:rsidRPr="00E416E4">
        <w:rPr>
          <w:sz w:val="28"/>
          <w:szCs w:val="28"/>
          <w:lang w:eastAsia="ru-RU"/>
        </w:rPr>
        <w:t xml:space="preserve"> настояще</w:t>
      </w:r>
      <w:r>
        <w:rPr>
          <w:sz w:val="28"/>
          <w:szCs w:val="28"/>
          <w:lang w:eastAsia="ru-RU"/>
        </w:rPr>
        <w:t>го</w:t>
      </w:r>
      <w:r w:rsidRPr="00E416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Положения</w:t>
      </w:r>
      <w:r w:rsidRPr="00E416E4">
        <w:rPr>
          <w:sz w:val="28"/>
          <w:szCs w:val="28"/>
          <w:lang w:eastAsia="ru-RU"/>
        </w:rPr>
        <w:t>.</w:t>
      </w:r>
      <w:r w:rsidRPr="002729FC">
        <w:rPr>
          <w:sz w:val="28"/>
          <w:szCs w:val="28"/>
          <w:lang w:eastAsia="ru-RU"/>
        </w:rPr>
        <w:t xml:space="preserve"> </w:t>
      </w:r>
    </w:p>
    <w:p w:rsidR="00402D96" w:rsidRPr="00E416E4" w:rsidRDefault="00E20A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02D96">
        <w:rPr>
          <w:sz w:val="28"/>
          <w:szCs w:val="28"/>
          <w:lang w:eastAsia="ru-RU"/>
        </w:rPr>
        <w:t>.6.</w:t>
      </w:r>
      <w:r w:rsidR="00402D96" w:rsidRPr="00E416E4">
        <w:rPr>
          <w:sz w:val="28"/>
          <w:szCs w:val="28"/>
          <w:lang w:eastAsia="ru-RU"/>
        </w:rPr>
        <w:t xml:space="preserve"> Предложения и замечания, внесенные в соответствии с частью </w:t>
      </w:r>
      <w:r>
        <w:rPr>
          <w:sz w:val="28"/>
          <w:szCs w:val="28"/>
          <w:lang w:eastAsia="ru-RU"/>
        </w:rPr>
        <w:t>5</w:t>
      </w:r>
      <w:r w:rsidR="00402D96">
        <w:rPr>
          <w:sz w:val="28"/>
          <w:szCs w:val="28"/>
          <w:lang w:eastAsia="ru-RU"/>
        </w:rPr>
        <w:t>.4</w:t>
      </w:r>
      <w:r w:rsidR="00271025">
        <w:rPr>
          <w:sz w:val="28"/>
          <w:szCs w:val="28"/>
          <w:lang w:eastAsia="ru-RU"/>
        </w:rPr>
        <w:t xml:space="preserve"> настоящего Положения</w:t>
      </w:r>
      <w:r w:rsidR="00402D96" w:rsidRPr="00E416E4">
        <w:rPr>
          <w:sz w:val="28"/>
          <w:szCs w:val="28"/>
          <w:lang w:eastAsia="ru-RU"/>
        </w:rPr>
        <w:t>,</w:t>
      </w:r>
      <w:r w:rsidR="00271025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 xml:space="preserve">не рассматриваются в случае выявления факта представления участником общественных обсуждений или публичных </w:t>
      </w:r>
      <w:r w:rsidR="00402D96">
        <w:rPr>
          <w:sz w:val="28"/>
          <w:szCs w:val="28"/>
          <w:lang w:eastAsia="ru-RU"/>
        </w:rPr>
        <w:t xml:space="preserve">слушаний недостоверных сведений, предъявляемых в соответствии с пунктом </w:t>
      </w: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>.5 настоящего Положения.</w:t>
      </w:r>
    </w:p>
    <w:p w:rsidR="00402D96" w:rsidRDefault="00402D96" w:rsidP="00402D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02D96" w:rsidRDefault="00402D96" w:rsidP="00BB53AC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проведения публичных слушаний</w:t>
      </w:r>
    </w:p>
    <w:p w:rsidR="00402D96" w:rsidRPr="002743AD" w:rsidRDefault="00402D96" w:rsidP="00402D96">
      <w:pPr>
        <w:pStyle w:val="a5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или общественных обсуждений</w:t>
      </w:r>
    </w:p>
    <w:p w:rsidR="00402D96" w:rsidRDefault="00402D96" w:rsidP="00402D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02D96" w:rsidRDefault="00402D96" w:rsidP="00BB53AC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Публичные слушаний или общественные обсуждения проводятся организатором публичных слушаний либо комиссией по подготовке проекта правил землепользования и застройки в зависимости от предмета публичных слушаний или общественных обсуждений.</w:t>
      </w:r>
    </w:p>
    <w:p w:rsidR="00402D96" w:rsidRDefault="00E20A96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>.2.</w:t>
      </w:r>
      <w:r w:rsidR="00402D96" w:rsidRPr="00746354">
        <w:rPr>
          <w:sz w:val="28"/>
          <w:szCs w:val="28"/>
          <w:lang w:eastAsia="ru-RU"/>
        </w:rPr>
        <w:t xml:space="preserve"> </w:t>
      </w:r>
      <w:proofErr w:type="gramStart"/>
      <w:r w:rsidR="00402D96" w:rsidRPr="00746354">
        <w:rPr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</w:t>
      </w:r>
      <w:r w:rsidR="00402D96">
        <w:rPr>
          <w:sz w:val="28"/>
          <w:szCs w:val="28"/>
          <w:lang w:eastAsia="ru-RU"/>
        </w:rPr>
        <w:t xml:space="preserve">                              </w:t>
      </w:r>
      <w:r w:rsidR="00402D96" w:rsidRPr="00746354">
        <w:rPr>
          <w:sz w:val="28"/>
          <w:szCs w:val="28"/>
          <w:lang w:eastAsia="ru-RU"/>
        </w:rPr>
        <w:t xml:space="preserve">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402D96">
        <w:rPr>
          <w:sz w:val="28"/>
          <w:szCs w:val="28"/>
          <w:lang w:eastAsia="ru-RU"/>
        </w:rPr>
        <w:t>города</w:t>
      </w:r>
      <w:r w:rsidR="00402D96" w:rsidRPr="00746354">
        <w:rPr>
          <w:sz w:val="28"/>
          <w:szCs w:val="28"/>
          <w:lang w:eastAsia="ru-RU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="00402D96" w:rsidRPr="00746354">
        <w:rPr>
          <w:sz w:val="28"/>
          <w:szCs w:val="28"/>
          <w:lang w:eastAsia="ru-RU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7A2F" w:rsidRDefault="00ED227A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 xml:space="preserve">.3. </w:t>
      </w:r>
      <w:proofErr w:type="gramStart"/>
      <w:r w:rsidR="00402D96" w:rsidRPr="00746354">
        <w:rPr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402D96">
        <w:rPr>
          <w:sz w:val="28"/>
          <w:szCs w:val="28"/>
          <w:lang w:eastAsia="ru-RU"/>
        </w:rPr>
        <w:t xml:space="preserve">                                     </w:t>
      </w:r>
      <w:r w:rsidR="00402D96" w:rsidRPr="00746354">
        <w:rPr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402D96" w:rsidRPr="00746354">
        <w:rPr>
          <w:sz w:val="28"/>
          <w:szCs w:val="28"/>
          <w:lang w:eastAsia="ru-RU"/>
        </w:rPr>
        <w:t xml:space="preserve"> </w:t>
      </w:r>
      <w:proofErr w:type="gramStart"/>
      <w:r w:rsidR="00402D96" w:rsidRPr="00746354">
        <w:rPr>
          <w:sz w:val="28"/>
          <w:szCs w:val="28"/>
          <w:lang w:eastAsia="ru-RU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</w:t>
      </w:r>
      <w:r w:rsidR="00C37A2F">
        <w:rPr>
          <w:sz w:val="28"/>
          <w:szCs w:val="28"/>
          <w:lang w:eastAsia="ru-RU"/>
        </w:rPr>
        <w:t xml:space="preserve"> </w:t>
      </w:r>
      <w:r w:rsidR="00402D96" w:rsidRPr="00746354">
        <w:rPr>
          <w:sz w:val="28"/>
          <w:szCs w:val="28"/>
          <w:lang w:eastAsia="ru-RU"/>
        </w:rPr>
        <w:t xml:space="preserve">правообладатели </w:t>
      </w:r>
      <w:proofErr w:type="gramEnd"/>
    </w:p>
    <w:p w:rsidR="00C37A2F" w:rsidRDefault="00C37A2F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</w:p>
    <w:p w:rsidR="00C37A2F" w:rsidRDefault="00C37A2F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</w:p>
    <w:p w:rsidR="00C37A2F" w:rsidRDefault="00C37A2F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</w:p>
    <w:p w:rsidR="00C37A2F" w:rsidRPr="00351147" w:rsidRDefault="00C37A2F" w:rsidP="00C37A2F">
      <w:pPr>
        <w:pStyle w:val="a5"/>
        <w:suppressAutoHyphens w:val="0"/>
        <w:ind w:left="0" w:firstLine="720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8</w:t>
      </w:r>
    </w:p>
    <w:p w:rsidR="00C37A2F" w:rsidRDefault="00C37A2F" w:rsidP="00402D96">
      <w:pPr>
        <w:pStyle w:val="a5"/>
        <w:suppressAutoHyphens w:val="0"/>
        <w:ind w:left="0" w:firstLine="720"/>
        <w:jc w:val="both"/>
        <w:rPr>
          <w:sz w:val="28"/>
          <w:szCs w:val="28"/>
          <w:lang w:eastAsia="ru-RU"/>
        </w:rPr>
      </w:pPr>
    </w:p>
    <w:p w:rsidR="00402D96" w:rsidRDefault="00402D96" w:rsidP="00C37A2F">
      <w:pPr>
        <w:pStyle w:val="a5"/>
        <w:suppressAutoHyphens w:val="0"/>
        <w:ind w:left="0"/>
        <w:jc w:val="both"/>
        <w:rPr>
          <w:sz w:val="28"/>
          <w:szCs w:val="28"/>
          <w:lang w:eastAsia="ru-RU"/>
        </w:rPr>
      </w:pPr>
      <w:r w:rsidRPr="00746354">
        <w:rPr>
          <w:sz w:val="28"/>
          <w:szCs w:val="28"/>
          <w:lang w:eastAsia="ru-RU"/>
        </w:rPr>
        <w:t>помещений, являющихся частью объекта капитального строительства,</w:t>
      </w:r>
      <w:r>
        <w:rPr>
          <w:sz w:val="28"/>
          <w:szCs w:val="28"/>
          <w:lang w:eastAsia="ru-RU"/>
        </w:rPr>
        <w:t xml:space="preserve"> </w:t>
      </w:r>
      <w:r w:rsidR="00E20A96">
        <w:rPr>
          <w:sz w:val="28"/>
          <w:szCs w:val="28"/>
          <w:lang w:eastAsia="ru-RU"/>
        </w:rPr>
        <w:t xml:space="preserve">                            </w:t>
      </w:r>
      <w:r w:rsidRPr="00746354">
        <w:rPr>
          <w:sz w:val="28"/>
          <w:szCs w:val="28"/>
          <w:lang w:eastAsia="ru-RU"/>
        </w:rPr>
        <w:t>в отношении которого подготовлены данные проекты,</w:t>
      </w:r>
      <w:r w:rsidR="00E20A96">
        <w:rPr>
          <w:sz w:val="28"/>
          <w:szCs w:val="28"/>
          <w:lang w:eastAsia="ru-RU"/>
        </w:rPr>
        <w:t xml:space="preserve"> </w:t>
      </w:r>
      <w:r w:rsidRPr="00746354">
        <w:rPr>
          <w:sz w:val="28"/>
          <w:szCs w:val="28"/>
          <w:lang w:eastAsia="ru-RU"/>
        </w:rPr>
        <w:t>а в случае, предусмотренном частью 3 статьи 39 Градостроительного Кодекса Р</w:t>
      </w:r>
      <w:r>
        <w:rPr>
          <w:sz w:val="28"/>
          <w:szCs w:val="28"/>
          <w:lang w:eastAsia="ru-RU"/>
        </w:rPr>
        <w:t>оссийской Федерации</w:t>
      </w:r>
      <w:r w:rsidRPr="00746354">
        <w:rPr>
          <w:sz w:val="28"/>
          <w:szCs w:val="28"/>
          <w:lang w:eastAsia="ru-RU"/>
        </w:rPr>
        <w:t>, также правообладатели земельных участков</w:t>
      </w:r>
      <w:r>
        <w:rPr>
          <w:sz w:val="28"/>
          <w:szCs w:val="28"/>
          <w:lang w:eastAsia="ru-RU"/>
        </w:rPr>
        <w:t xml:space="preserve"> </w:t>
      </w:r>
      <w:r w:rsidRPr="00746354">
        <w:rPr>
          <w:sz w:val="28"/>
          <w:szCs w:val="28"/>
          <w:lang w:eastAsia="ru-RU"/>
        </w:rPr>
        <w:t>и объектов капитального строительства, подверженных риску негативного воздействия</w:t>
      </w:r>
      <w:r w:rsidR="00D97D1B">
        <w:rPr>
          <w:sz w:val="28"/>
          <w:szCs w:val="28"/>
          <w:lang w:eastAsia="ru-RU"/>
        </w:rPr>
        <w:t xml:space="preserve">                      </w:t>
      </w:r>
      <w:r w:rsidRPr="00746354">
        <w:rPr>
          <w:sz w:val="28"/>
          <w:szCs w:val="28"/>
          <w:lang w:eastAsia="ru-RU"/>
        </w:rPr>
        <w:t xml:space="preserve"> на окружающую среду в результате реализации данных проектов.</w:t>
      </w:r>
    </w:p>
    <w:p w:rsidR="00402D96" w:rsidRPr="00C108CA" w:rsidRDefault="00402D96" w:rsidP="00E20A96">
      <w:pPr>
        <w:pStyle w:val="a5"/>
        <w:numPr>
          <w:ilvl w:val="1"/>
          <w:numId w:val="1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ru-RU"/>
        </w:rPr>
      </w:pPr>
      <w:r w:rsidRPr="00C108CA">
        <w:rPr>
          <w:sz w:val="28"/>
          <w:szCs w:val="28"/>
          <w:lang w:eastAsia="ru-RU"/>
        </w:rPr>
        <w:t xml:space="preserve">Перед началом публичных слушаний или общественных обсуждений организатор проводит идентификацию участников. </w:t>
      </w:r>
    </w:p>
    <w:p w:rsidR="00402D96" w:rsidRDefault="00402D96" w:rsidP="00E20A96">
      <w:pPr>
        <w:pStyle w:val="a5"/>
        <w:numPr>
          <w:ilvl w:val="1"/>
          <w:numId w:val="16"/>
        </w:numPr>
        <w:tabs>
          <w:tab w:val="left" w:pos="1134"/>
        </w:tabs>
        <w:suppressAutoHyphens w:val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C108CA">
        <w:rPr>
          <w:sz w:val="28"/>
          <w:szCs w:val="28"/>
          <w:lang w:eastAsia="ru-RU"/>
        </w:rPr>
        <w:t xml:space="preserve">частники общественных обсуждений или публичных слушаний                  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416E4">
        <w:rPr>
          <w:sz w:val="28"/>
          <w:szCs w:val="28"/>
          <w:lang w:eastAsia="ru-RU"/>
        </w:rPr>
        <w:t xml:space="preserve">Участники </w:t>
      </w:r>
      <w:r w:rsidR="00DA1105">
        <w:rPr>
          <w:sz w:val="28"/>
          <w:szCs w:val="28"/>
          <w:lang w:eastAsia="ru-RU"/>
        </w:rPr>
        <w:t>п</w:t>
      </w:r>
      <w:r w:rsidRPr="00E416E4">
        <w:rPr>
          <w:sz w:val="28"/>
          <w:szCs w:val="28"/>
          <w:lang w:eastAsia="ru-RU"/>
        </w:rPr>
        <w:t>убличных слушаний</w:t>
      </w:r>
      <w:r w:rsidR="00DA1105">
        <w:rPr>
          <w:sz w:val="28"/>
          <w:szCs w:val="28"/>
          <w:lang w:eastAsia="ru-RU"/>
        </w:rPr>
        <w:t xml:space="preserve"> или общественных обсуждений</w:t>
      </w:r>
      <w:r w:rsidRPr="00E416E4">
        <w:rPr>
          <w:sz w:val="28"/>
          <w:szCs w:val="28"/>
          <w:lang w:eastAsia="ru-RU"/>
        </w:rPr>
        <w:t xml:space="preserve">, являющиеся правообладателями соответствующих земельных участков </w:t>
      </w:r>
      <w:r>
        <w:rPr>
          <w:sz w:val="28"/>
          <w:szCs w:val="28"/>
          <w:lang w:eastAsia="ru-RU"/>
        </w:rPr>
        <w:t xml:space="preserve">                        </w:t>
      </w:r>
      <w:r w:rsidRPr="00E416E4">
        <w:rPr>
          <w:sz w:val="28"/>
          <w:szCs w:val="28"/>
          <w:lang w:eastAsia="ru-RU"/>
        </w:rPr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416E4">
        <w:rPr>
          <w:sz w:val="28"/>
          <w:szCs w:val="28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D227A" w:rsidRDefault="00ED227A" w:rsidP="00ED227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>.6</w:t>
      </w:r>
      <w:r w:rsidR="00402D96" w:rsidRPr="00E416E4">
        <w:rPr>
          <w:sz w:val="28"/>
          <w:szCs w:val="28"/>
          <w:lang w:eastAsia="ru-RU"/>
        </w:rPr>
        <w:t xml:space="preserve">. Не требуется представление документов, </w:t>
      </w:r>
      <w:r w:rsidR="00402D96">
        <w:rPr>
          <w:sz w:val="28"/>
          <w:szCs w:val="28"/>
          <w:lang w:eastAsia="ru-RU"/>
        </w:rPr>
        <w:t xml:space="preserve">указанных в пункте </w:t>
      </w:r>
      <w:r w:rsidR="00E20A96"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 xml:space="preserve">.5 настоящего Положения, </w:t>
      </w:r>
      <w:r w:rsidR="00402D96" w:rsidRPr="00E416E4">
        <w:rPr>
          <w:sz w:val="28"/>
          <w:szCs w:val="28"/>
          <w:lang w:eastAsia="ru-RU"/>
        </w:rPr>
        <w:t xml:space="preserve">если данными лицами вносятся предложения </w:t>
      </w:r>
      <w:r w:rsidR="00402D96">
        <w:rPr>
          <w:sz w:val="28"/>
          <w:szCs w:val="28"/>
          <w:lang w:eastAsia="ru-RU"/>
        </w:rPr>
        <w:t xml:space="preserve">                             </w:t>
      </w:r>
      <w:r w:rsidR="00402D96" w:rsidRPr="00E416E4">
        <w:rPr>
          <w:sz w:val="28"/>
          <w:szCs w:val="28"/>
          <w:lang w:eastAsia="ru-RU"/>
        </w:rPr>
        <w:t xml:space="preserve">и замечания, касающиеся проекта, подлежащего рассмотрению </w:t>
      </w:r>
      <w:r w:rsidR="00402D96">
        <w:rPr>
          <w:sz w:val="28"/>
          <w:szCs w:val="28"/>
          <w:lang w:eastAsia="ru-RU"/>
        </w:rPr>
        <w:t xml:space="preserve">                                      </w:t>
      </w:r>
      <w:r w:rsidR="00402D96" w:rsidRPr="00E416E4">
        <w:rPr>
          <w:sz w:val="28"/>
          <w:szCs w:val="28"/>
          <w:lang w:eastAsia="ru-RU"/>
        </w:rPr>
        <w:t>на общественных обсуждениях, посредством официального сайта или информационных систем</w:t>
      </w:r>
      <w:r w:rsidR="00402D96">
        <w:rPr>
          <w:sz w:val="28"/>
          <w:szCs w:val="28"/>
          <w:lang w:eastAsia="ru-RU"/>
        </w:rPr>
        <w:t xml:space="preserve">, </w:t>
      </w:r>
      <w:r w:rsidR="00402D96" w:rsidRPr="00E416E4">
        <w:rPr>
          <w:sz w:val="28"/>
          <w:szCs w:val="28"/>
          <w:lang w:eastAsia="ru-RU"/>
        </w:rPr>
        <w:t xml:space="preserve">при условии, что эти сведения содержатся </w:t>
      </w:r>
      <w:r w:rsidR="00402D96">
        <w:rPr>
          <w:sz w:val="28"/>
          <w:szCs w:val="28"/>
          <w:lang w:eastAsia="ru-RU"/>
        </w:rPr>
        <w:t xml:space="preserve">                             </w:t>
      </w:r>
      <w:r w:rsidR="00402D96" w:rsidRPr="00E416E4">
        <w:rPr>
          <w:sz w:val="28"/>
          <w:szCs w:val="28"/>
          <w:lang w:eastAsia="ru-RU"/>
        </w:rPr>
        <w:t xml:space="preserve"> </w:t>
      </w:r>
      <w:r w:rsidR="00DA1105">
        <w:rPr>
          <w:sz w:val="28"/>
          <w:szCs w:val="28"/>
          <w:lang w:eastAsia="ru-RU"/>
        </w:rPr>
        <w:t xml:space="preserve">на </w:t>
      </w:r>
      <w:r w:rsidR="00402D96" w:rsidRPr="00E416E4">
        <w:rPr>
          <w:sz w:val="28"/>
          <w:szCs w:val="28"/>
          <w:lang w:eastAsia="ru-RU"/>
        </w:rPr>
        <w:t>официальном сайт</w:t>
      </w:r>
      <w:r w:rsidR="00402D96">
        <w:rPr>
          <w:sz w:val="28"/>
          <w:szCs w:val="28"/>
          <w:lang w:eastAsia="ru-RU"/>
        </w:rPr>
        <w:t>е или в информационных системах</w:t>
      </w:r>
      <w:r w:rsidR="00402D96" w:rsidRPr="00E416E4">
        <w:rPr>
          <w:sz w:val="28"/>
          <w:szCs w:val="28"/>
          <w:lang w:eastAsia="ru-RU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При этом для подтверждения сведений, указанных в пункте 6.5 настоящего Положения, может использоваться единая система идентификац</w:t>
      </w:r>
      <w:proofErr w:type="gramStart"/>
      <w:r>
        <w:rPr>
          <w:rFonts w:eastAsiaTheme="minorHAnsi"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sz w:val="28"/>
          <w:szCs w:val="28"/>
          <w:lang w:eastAsia="en-US"/>
        </w:rPr>
        <w:t>тентификации.</w:t>
      </w:r>
    </w:p>
    <w:p w:rsidR="00402D96" w:rsidRPr="00E416E4" w:rsidRDefault="00ED227A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 xml:space="preserve">.7. </w:t>
      </w:r>
      <w:r w:rsidR="00402D96" w:rsidRPr="00E416E4">
        <w:rPr>
          <w:sz w:val="28"/>
          <w:szCs w:val="28"/>
          <w:lang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</w:t>
      </w:r>
      <w:r w:rsidR="00402D96">
        <w:rPr>
          <w:sz w:val="28"/>
          <w:szCs w:val="28"/>
          <w:lang w:eastAsia="ru-RU"/>
        </w:rPr>
        <w:t xml:space="preserve"> от 27 июля 2006 года № 152-ФЗ                          «</w:t>
      </w:r>
      <w:r w:rsidR="00402D96" w:rsidRPr="00E416E4">
        <w:rPr>
          <w:sz w:val="28"/>
          <w:szCs w:val="28"/>
          <w:lang w:eastAsia="ru-RU"/>
        </w:rPr>
        <w:t>О персональных данных</w:t>
      </w:r>
      <w:r w:rsidR="00402D96">
        <w:rPr>
          <w:sz w:val="28"/>
          <w:szCs w:val="28"/>
          <w:lang w:eastAsia="ru-RU"/>
        </w:rPr>
        <w:t>»</w:t>
      </w:r>
      <w:r w:rsidR="00402D96" w:rsidRPr="00E416E4">
        <w:rPr>
          <w:sz w:val="28"/>
          <w:szCs w:val="28"/>
          <w:lang w:eastAsia="ru-RU"/>
        </w:rPr>
        <w:t>.</w:t>
      </w:r>
    </w:p>
    <w:p w:rsidR="00402D96" w:rsidRDefault="00ED227A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>.8. По окончании идентификации участников</w:t>
      </w:r>
      <w:r w:rsidR="00D229B0">
        <w:rPr>
          <w:sz w:val="28"/>
          <w:szCs w:val="28"/>
          <w:lang w:eastAsia="ru-RU"/>
        </w:rPr>
        <w:t xml:space="preserve"> открытого обсуждения проектов, подлежащих рассмотрению на публичных слушаниях,</w:t>
      </w:r>
      <w:r w:rsidR="00402D96">
        <w:rPr>
          <w:sz w:val="28"/>
          <w:szCs w:val="28"/>
          <w:lang w:eastAsia="ru-RU"/>
        </w:rPr>
        <w:t xml:space="preserve"> председательствующий, назнач</w:t>
      </w:r>
      <w:r w:rsidR="00D25D52">
        <w:rPr>
          <w:sz w:val="28"/>
          <w:szCs w:val="28"/>
          <w:lang w:eastAsia="ru-RU"/>
        </w:rPr>
        <w:t>енный</w:t>
      </w:r>
      <w:r w:rsidR="00402D96">
        <w:rPr>
          <w:sz w:val="28"/>
          <w:szCs w:val="28"/>
          <w:lang w:eastAsia="ru-RU"/>
        </w:rPr>
        <w:t xml:space="preserve"> уполномоченным органом, объявляет</w:t>
      </w:r>
      <w:r w:rsidR="00D229B0">
        <w:rPr>
          <w:sz w:val="28"/>
          <w:szCs w:val="28"/>
          <w:lang w:eastAsia="ru-RU"/>
        </w:rPr>
        <w:t xml:space="preserve">                     </w:t>
      </w:r>
      <w:r w:rsidR="00402D96">
        <w:rPr>
          <w:sz w:val="28"/>
          <w:szCs w:val="28"/>
          <w:lang w:eastAsia="ru-RU"/>
        </w:rPr>
        <w:t xml:space="preserve"> о начале публичных слушаний, оглашает наименование проекта, вынесенного на публичные слушания, доводит до сведения участников регламент публичных слушаний.</w:t>
      </w: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185F" w:rsidRDefault="001F185F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Pr="00351147" w:rsidRDefault="00D97D1B" w:rsidP="00D97D1B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9</w:t>
      </w:r>
    </w:p>
    <w:p w:rsidR="00D97D1B" w:rsidRDefault="00D97D1B" w:rsidP="00D97D1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 xml:space="preserve">.9. В открытом обсуждении </w:t>
      </w:r>
      <w:r w:rsidR="00ED227A">
        <w:rPr>
          <w:sz w:val="28"/>
          <w:szCs w:val="28"/>
          <w:lang w:eastAsia="ru-RU"/>
        </w:rPr>
        <w:t>проекто</w:t>
      </w:r>
      <w:r>
        <w:rPr>
          <w:sz w:val="28"/>
          <w:szCs w:val="28"/>
          <w:lang w:eastAsia="ru-RU"/>
        </w:rPr>
        <w:t>в</w:t>
      </w:r>
      <w:r w:rsidR="00ED227A">
        <w:rPr>
          <w:sz w:val="28"/>
          <w:szCs w:val="28"/>
          <w:lang w:eastAsia="ru-RU"/>
        </w:rPr>
        <w:t xml:space="preserve">, подлежащих </w:t>
      </w:r>
      <w:r>
        <w:rPr>
          <w:sz w:val="28"/>
          <w:szCs w:val="28"/>
          <w:lang w:eastAsia="ru-RU"/>
        </w:rPr>
        <w:t xml:space="preserve">рассмотрению                       </w:t>
      </w:r>
      <w:r w:rsidR="00ED227A">
        <w:rPr>
          <w:sz w:val="28"/>
          <w:szCs w:val="28"/>
          <w:lang w:eastAsia="ru-RU"/>
        </w:rPr>
        <w:t xml:space="preserve"> на публичных слушаниях</w:t>
      </w:r>
      <w:r w:rsidR="00D97D1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</w:t>
      </w:r>
      <w:r w:rsidR="00402D96">
        <w:rPr>
          <w:sz w:val="28"/>
          <w:szCs w:val="28"/>
          <w:lang w:eastAsia="ru-RU"/>
        </w:rPr>
        <w:t xml:space="preserve">тводится </w:t>
      </w:r>
      <w:proofErr w:type="gramStart"/>
      <w:r w:rsidR="00402D96">
        <w:rPr>
          <w:sz w:val="28"/>
          <w:szCs w:val="28"/>
          <w:lang w:eastAsia="ru-RU"/>
        </w:rPr>
        <w:t>на</w:t>
      </w:r>
      <w:proofErr w:type="gramEnd"/>
      <w:r w:rsidR="00402D96">
        <w:rPr>
          <w:sz w:val="28"/>
          <w:szCs w:val="28"/>
          <w:lang w:eastAsia="ru-RU"/>
        </w:rPr>
        <w:t>: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доклад и содоклад – 20 минут;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вопросы к докладчику (содокладчику) и ответы на них – до 1 часа;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выступления лиц, являющихся участниками публичных слушаний, - до 5 минут на одно выступление.</w:t>
      </w:r>
    </w:p>
    <w:p w:rsidR="00402D96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>
        <w:rPr>
          <w:sz w:val="28"/>
          <w:szCs w:val="28"/>
          <w:lang w:eastAsia="ru-RU"/>
        </w:rPr>
        <w:t>.10. Лица, участвующие в открытом обсуждении, выступают только                    с разрешения председательствующего.</w:t>
      </w:r>
    </w:p>
    <w:p w:rsidR="00402D96" w:rsidRDefault="00402D96" w:rsidP="00402D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229B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.11. Выступающие не вправе</w:t>
      </w:r>
      <w:r w:rsidR="00D229B0">
        <w:rPr>
          <w:sz w:val="28"/>
          <w:szCs w:val="28"/>
          <w:lang w:eastAsia="ru-RU"/>
        </w:rPr>
        <w:t xml:space="preserve"> мешать проведению публичных слушаний,</w:t>
      </w:r>
      <w:r>
        <w:rPr>
          <w:sz w:val="28"/>
          <w:szCs w:val="28"/>
          <w:lang w:eastAsia="ru-RU"/>
        </w:rPr>
        <w:t xml:space="preserve">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402D96" w:rsidRDefault="00402D96" w:rsidP="00402D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229B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.12. По окончании открытого обсуждения председательствующий оглашает информацию о количестве поступивших предложений и замечаний.</w:t>
      </w:r>
    </w:p>
    <w:p w:rsidR="007D3300" w:rsidRPr="0059367D" w:rsidRDefault="007D3300" w:rsidP="007D33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6.13</w:t>
      </w:r>
      <w:r w:rsidRPr="0059367D">
        <w:rPr>
          <w:sz w:val="28"/>
          <w:szCs w:val="28"/>
          <w:lang w:eastAsia="ru-RU"/>
        </w:rPr>
        <w:t xml:space="preserve">. Публичные слушания проводятся по нерабочим дням с </w:t>
      </w:r>
      <w:r>
        <w:rPr>
          <w:sz w:val="28"/>
          <w:szCs w:val="28"/>
          <w:lang w:eastAsia="ru-RU"/>
        </w:rPr>
        <w:t>10</w:t>
      </w:r>
      <w:r w:rsidRPr="0059367D">
        <w:rPr>
          <w:sz w:val="28"/>
          <w:szCs w:val="28"/>
          <w:lang w:eastAsia="ru-RU"/>
        </w:rPr>
        <w:t xml:space="preserve"> до 18 часов по местному времени либо по рабочим дням по графику,</w:t>
      </w:r>
      <w:r>
        <w:rPr>
          <w:sz w:val="28"/>
          <w:szCs w:val="28"/>
          <w:lang w:eastAsia="ru-RU"/>
        </w:rPr>
        <w:t xml:space="preserve"> определенному </w:t>
      </w:r>
      <w:r w:rsidRPr="0059367D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ем</w:t>
      </w:r>
      <w:r w:rsidRPr="0059367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59367D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города</w:t>
      </w:r>
      <w:r w:rsidRPr="0059367D">
        <w:rPr>
          <w:sz w:val="28"/>
          <w:szCs w:val="28"/>
          <w:lang w:eastAsia="ru-RU"/>
        </w:rPr>
        <w:t>. Местом проведения публичных слушаний или общественных обсуждений мо</w:t>
      </w:r>
      <w:r>
        <w:rPr>
          <w:sz w:val="28"/>
          <w:szCs w:val="28"/>
          <w:lang w:eastAsia="ru-RU"/>
        </w:rPr>
        <w:t>жет</w:t>
      </w:r>
      <w:r w:rsidRPr="0059367D">
        <w:rPr>
          <w:sz w:val="28"/>
          <w:szCs w:val="28"/>
          <w:lang w:eastAsia="ru-RU"/>
        </w:rPr>
        <w:t xml:space="preserve"> быть актовы</w:t>
      </w:r>
      <w:r>
        <w:rPr>
          <w:sz w:val="28"/>
          <w:szCs w:val="28"/>
          <w:lang w:eastAsia="ru-RU"/>
        </w:rPr>
        <w:t>й</w:t>
      </w:r>
      <w:r w:rsidRPr="0059367D">
        <w:rPr>
          <w:sz w:val="28"/>
          <w:szCs w:val="28"/>
          <w:lang w:eastAsia="ru-RU"/>
        </w:rPr>
        <w:t xml:space="preserve"> зал</w:t>
      </w:r>
      <w:r>
        <w:rPr>
          <w:sz w:val="28"/>
          <w:szCs w:val="28"/>
          <w:lang w:eastAsia="ru-RU"/>
        </w:rPr>
        <w:t xml:space="preserve"> администрации города</w:t>
      </w:r>
      <w:r w:rsidRPr="0059367D">
        <w:rPr>
          <w:sz w:val="28"/>
          <w:szCs w:val="28"/>
          <w:lang w:eastAsia="ru-RU"/>
        </w:rPr>
        <w:t>, нежилые общественные помещения</w:t>
      </w:r>
      <w:r>
        <w:rPr>
          <w:sz w:val="28"/>
          <w:szCs w:val="28"/>
          <w:lang w:eastAsia="ru-RU"/>
        </w:rPr>
        <w:t>, оборудованные для демонстрации обсуждаемых проектов и обладающи</w:t>
      </w:r>
      <w:r w:rsidR="00D97D1B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вместимостью, достаточной для размещения всех участников публичных слушаний.</w:t>
      </w:r>
    </w:p>
    <w:p w:rsidR="00402D96" w:rsidRPr="00E416E4" w:rsidRDefault="00402D96" w:rsidP="00402D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229B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</w:t>
      </w:r>
      <w:r w:rsidR="007D330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E416E4">
        <w:rPr>
          <w:sz w:val="28"/>
          <w:szCs w:val="28"/>
          <w:lang w:eastAsia="ru-RU"/>
        </w:rPr>
        <w:t xml:space="preserve"> Организатор публичных слушаний</w:t>
      </w:r>
      <w:r>
        <w:rPr>
          <w:sz w:val="28"/>
          <w:szCs w:val="28"/>
          <w:lang w:eastAsia="ru-RU"/>
        </w:rPr>
        <w:t xml:space="preserve"> или</w:t>
      </w:r>
      <w:r w:rsidRPr="00E0032E"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общественных обсуждений оформляет протокол, в котором указываются: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1) дата оформления протокола публичных слушаний</w:t>
      </w:r>
      <w:r w:rsidR="00D25D52">
        <w:rPr>
          <w:sz w:val="28"/>
          <w:szCs w:val="28"/>
          <w:lang w:eastAsia="ru-RU"/>
        </w:rPr>
        <w:t xml:space="preserve"> или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Pr="00E416E4">
        <w:rPr>
          <w:sz w:val="28"/>
          <w:szCs w:val="28"/>
          <w:lang w:eastAsia="ru-RU"/>
        </w:rPr>
        <w:t>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2) информация об организаторе публичных слушаний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 или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Pr="00E416E4">
        <w:rPr>
          <w:sz w:val="28"/>
          <w:szCs w:val="28"/>
          <w:lang w:eastAsia="ru-RU"/>
        </w:rPr>
        <w:t>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3) информация, содержащаяся в опубликованном оповещении о начале  публичных слушаний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Pr="00E416E4">
        <w:rPr>
          <w:sz w:val="28"/>
          <w:szCs w:val="28"/>
          <w:lang w:eastAsia="ru-RU"/>
        </w:rPr>
        <w:t>, дата и источник</w:t>
      </w:r>
      <w:r>
        <w:rPr>
          <w:sz w:val="28"/>
          <w:szCs w:val="28"/>
          <w:lang w:eastAsia="ru-RU"/>
        </w:rPr>
        <w:t xml:space="preserve">                        </w:t>
      </w:r>
      <w:r w:rsidRPr="00E416E4">
        <w:rPr>
          <w:sz w:val="28"/>
          <w:szCs w:val="28"/>
          <w:lang w:eastAsia="ru-RU"/>
        </w:rPr>
        <w:t xml:space="preserve"> его опубликования;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4) информация о сроке, в течение которого принимались предложения </w:t>
      </w:r>
      <w:r>
        <w:rPr>
          <w:sz w:val="28"/>
          <w:szCs w:val="28"/>
          <w:lang w:eastAsia="ru-RU"/>
        </w:rPr>
        <w:t xml:space="preserve">                  </w:t>
      </w:r>
      <w:r w:rsidRPr="00E416E4">
        <w:rPr>
          <w:sz w:val="28"/>
          <w:szCs w:val="28"/>
          <w:lang w:eastAsia="ru-RU"/>
        </w:rPr>
        <w:t>и замечания участников публичных слушаний</w:t>
      </w:r>
      <w:r w:rsidR="00D25D52">
        <w:rPr>
          <w:sz w:val="28"/>
          <w:szCs w:val="28"/>
          <w:lang w:eastAsia="ru-RU"/>
        </w:rPr>
        <w:t xml:space="preserve"> или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Pr="00E416E4">
        <w:rPr>
          <w:sz w:val="28"/>
          <w:szCs w:val="28"/>
          <w:lang w:eastAsia="ru-RU"/>
        </w:rPr>
        <w:t>, о территории, в пределах которой проводятся публичные слушания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>общественные обсуждения</w:t>
      </w:r>
      <w:r w:rsidRPr="00E416E4">
        <w:rPr>
          <w:sz w:val="28"/>
          <w:szCs w:val="28"/>
          <w:lang w:eastAsia="ru-RU"/>
        </w:rPr>
        <w:t>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416E4">
        <w:rPr>
          <w:sz w:val="28"/>
          <w:szCs w:val="28"/>
          <w:lang w:eastAsia="ru-RU"/>
        </w:rPr>
        <w:t>5) все предложения и замечания участников публичных слушаний</w:t>
      </w:r>
      <w:r>
        <w:rPr>
          <w:sz w:val="28"/>
          <w:szCs w:val="28"/>
          <w:lang w:eastAsia="ru-RU"/>
        </w:rPr>
        <w:t xml:space="preserve"> или общественных обсуждения</w:t>
      </w:r>
      <w:r w:rsidRPr="00E416E4">
        <w:rPr>
          <w:sz w:val="28"/>
          <w:szCs w:val="28"/>
          <w:lang w:eastAsia="ru-RU"/>
        </w:rPr>
        <w:t xml:space="preserve"> с разделением на предложения и замечания граждан, являющихся участниками публичных слушаний </w:t>
      </w:r>
      <w:r w:rsidR="00D25D52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 xml:space="preserve">общественных обсуждений </w:t>
      </w:r>
      <w:r w:rsidRPr="00E416E4">
        <w:rPr>
          <w:sz w:val="28"/>
          <w:szCs w:val="28"/>
          <w:lang w:eastAsia="ru-RU"/>
        </w:rPr>
        <w:t xml:space="preserve">и постоянно проживающих на территории </w:t>
      </w:r>
      <w:r>
        <w:rPr>
          <w:sz w:val="28"/>
          <w:szCs w:val="28"/>
          <w:lang w:eastAsia="ru-RU"/>
        </w:rPr>
        <w:t>города</w:t>
      </w:r>
      <w:r w:rsidRPr="00E416E4">
        <w:rPr>
          <w:sz w:val="28"/>
          <w:szCs w:val="28"/>
          <w:lang w:eastAsia="ru-RU"/>
        </w:rPr>
        <w:t>, в пределах которой проводятся публичные слушания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97D1B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>общественные обсуждения</w:t>
      </w:r>
      <w:r w:rsidRPr="00E416E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                               </w:t>
      </w:r>
      <w:r w:rsidRPr="00E416E4">
        <w:rPr>
          <w:sz w:val="28"/>
          <w:szCs w:val="28"/>
          <w:lang w:eastAsia="ru-RU"/>
        </w:rPr>
        <w:t>и предложения и замечания иных участников публичных слушаний</w:t>
      </w:r>
      <w:r w:rsidR="00D25D52" w:rsidRPr="00D25D52">
        <w:rPr>
          <w:sz w:val="28"/>
          <w:szCs w:val="28"/>
          <w:lang w:eastAsia="ru-RU"/>
        </w:rPr>
        <w:t xml:space="preserve"> </w:t>
      </w:r>
      <w:r w:rsidR="00D25D52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Pr="00E416E4">
        <w:rPr>
          <w:sz w:val="28"/>
          <w:szCs w:val="28"/>
          <w:lang w:eastAsia="ru-RU"/>
        </w:rPr>
        <w:t>.</w:t>
      </w:r>
      <w:proofErr w:type="gramEnd"/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D97D1B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1F185F" w:rsidRDefault="001F185F" w:rsidP="00D97D1B">
      <w:pPr>
        <w:suppressAutoHyphens w:val="0"/>
        <w:ind w:firstLine="708"/>
        <w:jc w:val="center"/>
        <w:rPr>
          <w:sz w:val="24"/>
          <w:szCs w:val="24"/>
          <w:lang w:eastAsia="ru-RU"/>
        </w:rPr>
      </w:pPr>
    </w:p>
    <w:p w:rsidR="00D97D1B" w:rsidRPr="00351147" w:rsidRDefault="00D97D1B" w:rsidP="00D97D1B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10</w:t>
      </w:r>
    </w:p>
    <w:p w:rsidR="00D97D1B" w:rsidRPr="00E416E4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 w:rsidRPr="00E416E4">
        <w:rPr>
          <w:sz w:val="28"/>
          <w:szCs w:val="28"/>
          <w:lang w:eastAsia="ru-RU"/>
        </w:rPr>
        <w:t>.1</w:t>
      </w:r>
      <w:r w:rsidR="007D3300">
        <w:rPr>
          <w:sz w:val="28"/>
          <w:szCs w:val="28"/>
          <w:lang w:eastAsia="ru-RU"/>
        </w:rPr>
        <w:t>5</w:t>
      </w:r>
      <w:r w:rsidR="00402D96" w:rsidRPr="00E416E4">
        <w:rPr>
          <w:sz w:val="28"/>
          <w:szCs w:val="28"/>
          <w:lang w:eastAsia="ru-RU"/>
        </w:rPr>
        <w:t xml:space="preserve">. </w:t>
      </w:r>
      <w:proofErr w:type="gramStart"/>
      <w:r w:rsidR="00402D96" w:rsidRPr="00E416E4">
        <w:rPr>
          <w:sz w:val="28"/>
          <w:szCs w:val="28"/>
          <w:lang w:eastAsia="ru-RU"/>
        </w:rPr>
        <w:t>К протоколу публичных слушаний</w:t>
      </w:r>
      <w:r w:rsidR="00402D96">
        <w:rPr>
          <w:sz w:val="28"/>
          <w:szCs w:val="28"/>
          <w:lang w:eastAsia="ru-RU"/>
        </w:rPr>
        <w:t xml:space="preserve"> или </w:t>
      </w:r>
      <w:r w:rsidR="00402D96" w:rsidRPr="00E416E4">
        <w:rPr>
          <w:sz w:val="28"/>
          <w:szCs w:val="28"/>
          <w:lang w:eastAsia="ru-RU"/>
        </w:rPr>
        <w:t xml:space="preserve">общественных обсуждений прилагается перечень принявших участие в рассмотрении проекта участников </w:t>
      </w:r>
      <w:r w:rsidR="00D97D1B">
        <w:rPr>
          <w:sz w:val="28"/>
          <w:szCs w:val="28"/>
          <w:lang w:eastAsia="ru-RU"/>
        </w:rPr>
        <w:t>публичных слушаний или общественных обсуждений,</w:t>
      </w:r>
      <w:r w:rsidR="00402D96" w:rsidRPr="00E416E4">
        <w:rPr>
          <w:sz w:val="28"/>
          <w:szCs w:val="28"/>
          <w:lang w:eastAsia="ru-RU"/>
        </w:rPr>
        <w:t xml:space="preserve"> включающий в себя сведения об участниках публичных слушаний </w:t>
      </w:r>
      <w:r w:rsidR="00D25D52">
        <w:rPr>
          <w:sz w:val="28"/>
          <w:szCs w:val="28"/>
          <w:lang w:eastAsia="ru-RU"/>
        </w:rPr>
        <w:t xml:space="preserve">или </w:t>
      </w:r>
      <w:r w:rsidR="00D25D52" w:rsidRPr="00E416E4">
        <w:rPr>
          <w:sz w:val="28"/>
          <w:szCs w:val="28"/>
          <w:lang w:eastAsia="ru-RU"/>
        </w:rPr>
        <w:t xml:space="preserve">общественных обсуждений </w:t>
      </w:r>
      <w:r w:rsidR="00402D96" w:rsidRPr="00E416E4">
        <w:rPr>
          <w:sz w:val="28"/>
          <w:szCs w:val="28"/>
          <w:lang w:eastAsia="ru-RU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02D96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02D96" w:rsidRPr="00E416E4">
        <w:rPr>
          <w:sz w:val="28"/>
          <w:szCs w:val="28"/>
          <w:lang w:eastAsia="ru-RU"/>
        </w:rPr>
        <w:t>.1</w:t>
      </w:r>
      <w:r w:rsidR="007D3300">
        <w:rPr>
          <w:sz w:val="28"/>
          <w:szCs w:val="28"/>
          <w:lang w:eastAsia="ru-RU"/>
        </w:rPr>
        <w:t>6</w:t>
      </w:r>
      <w:r w:rsidR="00402D96" w:rsidRPr="00E416E4">
        <w:rPr>
          <w:sz w:val="28"/>
          <w:szCs w:val="28"/>
          <w:lang w:eastAsia="ru-RU"/>
        </w:rPr>
        <w:t>. Участник публичных слушаний</w:t>
      </w:r>
      <w:r w:rsidR="00402D96">
        <w:rPr>
          <w:sz w:val="28"/>
          <w:szCs w:val="28"/>
          <w:lang w:eastAsia="ru-RU"/>
        </w:rPr>
        <w:t xml:space="preserve"> или</w:t>
      </w:r>
      <w:r w:rsidR="00402D96" w:rsidRPr="005848B5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>общественных обсуждений, который внес предложения и замечания, касающиеся проекта, рассмотренного на публичных слушаниях</w:t>
      </w:r>
      <w:r w:rsidR="00402D96">
        <w:rPr>
          <w:sz w:val="28"/>
          <w:szCs w:val="28"/>
          <w:lang w:eastAsia="ru-RU"/>
        </w:rPr>
        <w:t xml:space="preserve"> или </w:t>
      </w:r>
      <w:r w:rsidR="00402D96" w:rsidRPr="00E416E4">
        <w:rPr>
          <w:sz w:val="28"/>
          <w:szCs w:val="28"/>
          <w:lang w:eastAsia="ru-RU"/>
        </w:rPr>
        <w:t>общественных обсуждениях, имеет право получить выписку из протокола публичных слушаний</w:t>
      </w:r>
      <w:r w:rsidR="00402D96">
        <w:rPr>
          <w:sz w:val="28"/>
          <w:szCs w:val="28"/>
          <w:lang w:eastAsia="ru-RU"/>
        </w:rPr>
        <w:t xml:space="preserve"> или</w:t>
      </w:r>
      <w:r w:rsidR="00402D96" w:rsidRPr="005848B5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>общественных обсуждений</w:t>
      </w:r>
      <w:r w:rsidR="00402D96">
        <w:rPr>
          <w:sz w:val="28"/>
          <w:szCs w:val="28"/>
          <w:lang w:eastAsia="ru-RU"/>
        </w:rPr>
        <w:t>,</w:t>
      </w:r>
      <w:r w:rsidR="00402D96" w:rsidRPr="00E416E4">
        <w:rPr>
          <w:sz w:val="28"/>
          <w:szCs w:val="28"/>
          <w:lang w:eastAsia="ru-RU"/>
        </w:rPr>
        <w:t xml:space="preserve"> содержащую внесенные этим участником предложения </w:t>
      </w:r>
      <w:r w:rsidR="00402D96">
        <w:rPr>
          <w:sz w:val="28"/>
          <w:szCs w:val="28"/>
          <w:lang w:eastAsia="ru-RU"/>
        </w:rPr>
        <w:t xml:space="preserve">                                </w:t>
      </w:r>
      <w:r w:rsidR="00402D96" w:rsidRPr="00E416E4">
        <w:rPr>
          <w:sz w:val="28"/>
          <w:szCs w:val="28"/>
          <w:lang w:eastAsia="ru-RU"/>
        </w:rPr>
        <w:t>и замечания.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Default="00402D96" w:rsidP="00E20A96">
      <w:pPr>
        <w:pStyle w:val="a5"/>
        <w:numPr>
          <w:ilvl w:val="0"/>
          <w:numId w:val="16"/>
        </w:num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Заключение публичных слушаний</w:t>
      </w:r>
    </w:p>
    <w:p w:rsidR="00402D96" w:rsidRPr="00E0032E" w:rsidRDefault="00402D96" w:rsidP="00402D96">
      <w:pPr>
        <w:pStyle w:val="a5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или общественных обсуждений</w:t>
      </w:r>
    </w:p>
    <w:p w:rsidR="00402D96" w:rsidRPr="00E416E4" w:rsidRDefault="00402D96" w:rsidP="00402D96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402D96" w:rsidRPr="00E416E4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402D96" w:rsidRPr="00E416E4">
        <w:rPr>
          <w:sz w:val="28"/>
          <w:szCs w:val="28"/>
          <w:lang w:eastAsia="ru-RU"/>
        </w:rPr>
        <w:t>.1. На основании протокола публичных слушаний</w:t>
      </w:r>
      <w:r w:rsidR="00402D96">
        <w:rPr>
          <w:sz w:val="28"/>
          <w:szCs w:val="28"/>
          <w:lang w:eastAsia="ru-RU"/>
        </w:rPr>
        <w:t xml:space="preserve"> или</w:t>
      </w:r>
      <w:r w:rsidR="00402D96" w:rsidRPr="00E416E4">
        <w:rPr>
          <w:sz w:val="28"/>
          <w:szCs w:val="28"/>
          <w:lang w:eastAsia="ru-RU"/>
        </w:rPr>
        <w:t xml:space="preserve"> общественных обсуждений организатор публичных слушаний</w:t>
      </w:r>
      <w:r w:rsidR="00402D96">
        <w:rPr>
          <w:sz w:val="28"/>
          <w:szCs w:val="28"/>
          <w:lang w:eastAsia="ru-RU"/>
        </w:rPr>
        <w:t xml:space="preserve"> или</w:t>
      </w:r>
      <w:r w:rsidR="00402D96" w:rsidRPr="00E416E4">
        <w:rPr>
          <w:sz w:val="28"/>
          <w:szCs w:val="28"/>
          <w:lang w:eastAsia="ru-RU"/>
        </w:rPr>
        <w:t xml:space="preserve"> общественных обсуждений осуществляет подготовку заключения о результатах публичных слушаний</w:t>
      </w:r>
      <w:r w:rsidR="00D25D52">
        <w:rPr>
          <w:sz w:val="28"/>
          <w:szCs w:val="28"/>
          <w:lang w:eastAsia="ru-RU"/>
        </w:rPr>
        <w:t xml:space="preserve"> или </w:t>
      </w:r>
      <w:r w:rsidR="00D25D52" w:rsidRPr="00E416E4">
        <w:rPr>
          <w:sz w:val="28"/>
          <w:szCs w:val="28"/>
          <w:lang w:eastAsia="ru-RU"/>
        </w:rPr>
        <w:t>общественных обсуждений</w:t>
      </w:r>
      <w:r w:rsidR="00402D96" w:rsidRPr="00E416E4">
        <w:rPr>
          <w:sz w:val="28"/>
          <w:szCs w:val="28"/>
          <w:lang w:eastAsia="ru-RU"/>
        </w:rPr>
        <w:t>.</w:t>
      </w:r>
    </w:p>
    <w:p w:rsidR="00402D96" w:rsidRPr="00E416E4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402D96">
        <w:rPr>
          <w:sz w:val="28"/>
          <w:szCs w:val="28"/>
          <w:lang w:eastAsia="ru-RU"/>
        </w:rPr>
        <w:t>.2</w:t>
      </w:r>
      <w:r w:rsidR="00402D96" w:rsidRPr="00E416E4">
        <w:rPr>
          <w:sz w:val="28"/>
          <w:szCs w:val="28"/>
          <w:lang w:eastAsia="ru-RU"/>
        </w:rPr>
        <w:t xml:space="preserve">. В заключении о результатах публичных слушаний </w:t>
      </w:r>
      <w:r w:rsidR="00402D96">
        <w:rPr>
          <w:sz w:val="28"/>
          <w:szCs w:val="28"/>
          <w:lang w:eastAsia="ru-RU"/>
        </w:rPr>
        <w:t xml:space="preserve">или </w:t>
      </w:r>
      <w:r w:rsidR="00402D96" w:rsidRPr="00E416E4">
        <w:rPr>
          <w:sz w:val="28"/>
          <w:szCs w:val="28"/>
          <w:lang w:eastAsia="ru-RU"/>
        </w:rPr>
        <w:t>общественных обсуждений должны быть указаны:</w:t>
      </w: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1) дата оформления заключения о результатах публичных слушаний</w:t>
      </w:r>
      <w:r w:rsidRPr="00B76221">
        <w:rPr>
          <w:sz w:val="28"/>
          <w:szCs w:val="28"/>
          <w:lang w:eastAsia="ru-RU"/>
        </w:rPr>
        <w:t xml:space="preserve"> </w:t>
      </w:r>
      <w:r w:rsidR="00D97D1B"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2) наименование проекта, рассмотренного на публичных слушаниях</w:t>
      </w:r>
      <w:r w:rsidRPr="00B762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обсуждениях, сведения о количестве участников публичных слушаний</w:t>
      </w:r>
      <w:r w:rsidRPr="00B762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</w:t>
      </w:r>
      <w:r>
        <w:rPr>
          <w:sz w:val="28"/>
          <w:szCs w:val="28"/>
          <w:lang w:eastAsia="ru-RU"/>
        </w:rPr>
        <w:t>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>3) реквизиты протокола публичных слушаний</w:t>
      </w:r>
      <w:r w:rsidRPr="00B762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обсуждений, на основании которого подготовлено заключение о результатах  публичных слушаний</w:t>
      </w:r>
      <w:r w:rsidRPr="00B76221">
        <w:rPr>
          <w:sz w:val="28"/>
          <w:szCs w:val="28"/>
          <w:lang w:eastAsia="ru-RU"/>
        </w:rPr>
        <w:t xml:space="preserve"> </w:t>
      </w:r>
      <w:r w:rsidR="00D97D1B"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обсуждений;</w:t>
      </w:r>
    </w:p>
    <w:p w:rsidR="00402D96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416E4">
        <w:rPr>
          <w:sz w:val="28"/>
          <w:szCs w:val="28"/>
          <w:lang w:eastAsia="ru-RU"/>
        </w:rPr>
        <w:t>4) содержание внесенных предложений и замечаний участников  публичных слушаний</w:t>
      </w:r>
      <w:r w:rsidR="00014F56">
        <w:rPr>
          <w:sz w:val="28"/>
          <w:szCs w:val="28"/>
          <w:lang w:eastAsia="ru-RU"/>
        </w:rPr>
        <w:t xml:space="preserve"> или</w:t>
      </w:r>
      <w:r w:rsidRPr="00E416E4">
        <w:rPr>
          <w:sz w:val="28"/>
          <w:szCs w:val="28"/>
          <w:lang w:eastAsia="ru-RU"/>
        </w:rPr>
        <w:t xml:space="preserve"> общественных обсуждений с разделением </w:t>
      </w:r>
      <w:r>
        <w:rPr>
          <w:sz w:val="28"/>
          <w:szCs w:val="28"/>
          <w:lang w:eastAsia="ru-RU"/>
        </w:rPr>
        <w:t xml:space="preserve">                                     </w:t>
      </w:r>
      <w:r w:rsidRPr="00E416E4">
        <w:rPr>
          <w:sz w:val="28"/>
          <w:szCs w:val="28"/>
          <w:lang w:eastAsia="ru-RU"/>
        </w:rPr>
        <w:t xml:space="preserve">на предложения и замечания граждан, являющихся участниками публичных слушаний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 и постоянно проживающих</w:t>
      </w:r>
      <w:r>
        <w:rPr>
          <w:sz w:val="28"/>
          <w:szCs w:val="28"/>
          <w:lang w:eastAsia="ru-RU"/>
        </w:rPr>
        <w:t xml:space="preserve">                             </w:t>
      </w:r>
      <w:r w:rsidRPr="00E416E4">
        <w:rPr>
          <w:sz w:val="28"/>
          <w:szCs w:val="28"/>
          <w:lang w:eastAsia="ru-RU"/>
        </w:rPr>
        <w:t xml:space="preserve"> на территории, в пределах которой проводятся публичные слушания</w:t>
      </w:r>
      <w:r w:rsidRPr="00B762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общественные обсуждения, и предложения и замечания иных участников  публичных слушаний</w:t>
      </w:r>
      <w:r>
        <w:rPr>
          <w:sz w:val="28"/>
          <w:szCs w:val="28"/>
          <w:lang w:eastAsia="ru-RU"/>
        </w:rPr>
        <w:t xml:space="preserve"> или</w:t>
      </w:r>
      <w:r w:rsidRPr="00B76221"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общественных обсуждений</w:t>
      </w:r>
      <w:r>
        <w:rPr>
          <w:sz w:val="28"/>
          <w:szCs w:val="28"/>
          <w:lang w:eastAsia="ru-RU"/>
        </w:rPr>
        <w:t>.</w:t>
      </w:r>
      <w:proofErr w:type="gramEnd"/>
      <w:r w:rsidRPr="00E416E4">
        <w:rPr>
          <w:sz w:val="28"/>
          <w:szCs w:val="28"/>
          <w:lang w:eastAsia="ru-RU"/>
        </w:rPr>
        <w:t xml:space="preserve"> В случае внесения несколькими участниками публичных слушаний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>общественных обсуждений одинаковых предложений и замечаний допускается обобщение таких предложений и замечаний;</w:t>
      </w: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97D1B" w:rsidRDefault="00D97D1B" w:rsidP="00D97D1B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1F185F" w:rsidRDefault="001F185F" w:rsidP="00D97D1B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1F185F" w:rsidRDefault="001F185F" w:rsidP="00D97D1B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D97D1B" w:rsidRPr="00351147" w:rsidRDefault="00D97D1B" w:rsidP="00D97D1B">
      <w:pPr>
        <w:suppressAutoHyphens w:val="0"/>
        <w:ind w:firstLine="708"/>
        <w:jc w:val="center"/>
        <w:rPr>
          <w:sz w:val="24"/>
          <w:szCs w:val="24"/>
          <w:lang w:eastAsia="ru-RU"/>
        </w:rPr>
      </w:pPr>
      <w:r w:rsidRPr="00351147">
        <w:rPr>
          <w:sz w:val="24"/>
          <w:szCs w:val="24"/>
          <w:lang w:eastAsia="ru-RU"/>
        </w:rPr>
        <w:t>11</w:t>
      </w:r>
    </w:p>
    <w:p w:rsidR="00D97D1B" w:rsidRPr="00E416E4" w:rsidRDefault="00D97D1B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02D96" w:rsidRPr="00E416E4" w:rsidRDefault="00402D96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416E4">
        <w:rPr>
          <w:sz w:val="28"/>
          <w:szCs w:val="28"/>
          <w:lang w:eastAsia="ru-RU"/>
        </w:rPr>
        <w:t xml:space="preserve">5) аргументированные рекомендации организатора </w:t>
      </w:r>
      <w:r>
        <w:rPr>
          <w:sz w:val="28"/>
          <w:szCs w:val="28"/>
          <w:lang w:eastAsia="ru-RU"/>
        </w:rPr>
        <w:t>п</w:t>
      </w:r>
      <w:r w:rsidRPr="00E416E4">
        <w:rPr>
          <w:sz w:val="28"/>
          <w:szCs w:val="28"/>
          <w:lang w:eastAsia="ru-RU"/>
        </w:rPr>
        <w:t xml:space="preserve">убличных слушаний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 xml:space="preserve">общественных обсуждений о целесообразности или нецелесообразности учета внесенных участниками публичных слушаний </w:t>
      </w:r>
      <w:r>
        <w:rPr>
          <w:sz w:val="28"/>
          <w:szCs w:val="28"/>
          <w:lang w:eastAsia="ru-RU"/>
        </w:rPr>
        <w:t xml:space="preserve">или </w:t>
      </w:r>
      <w:r w:rsidRPr="00E416E4">
        <w:rPr>
          <w:sz w:val="28"/>
          <w:szCs w:val="28"/>
          <w:lang w:eastAsia="ru-RU"/>
        </w:rPr>
        <w:t xml:space="preserve">общественных обсуждений предложений и замечаний и выводы по результатам </w:t>
      </w:r>
      <w:r>
        <w:rPr>
          <w:sz w:val="28"/>
          <w:szCs w:val="28"/>
          <w:lang w:eastAsia="ru-RU"/>
        </w:rPr>
        <w:t>публичных слушаний или</w:t>
      </w:r>
      <w:r w:rsidRPr="00B76221">
        <w:rPr>
          <w:sz w:val="28"/>
          <w:szCs w:val="28"/>
          <w:lang w:eastAsia="ru-RU"/>
        </w:rPr>
        <w:t xml:space="preserve"> </w:t>
      </w:r>
      <w:r w:rsidRPr="00E416E4">
        <w:rPr>
          <w:sz w:val="28"/>
          <w:szCs w:val="28"/>
          <w:lang w:eastAsia="ru-RU"/>
        </w:rPr>
        <w:t>общественных обсуждений</w:t>
      </w:r>
      <w:r>
        <w:rPr>
          <w:sz w:val="28"/>
          <w:szCs w:val="28"/>
          <w:lang w:eastAsia="ru-RU"/>
        </w:rPr>
        <w:t>.</w:t>
      </w:r>
    </w:p>
    <w:p w:rsidR="00402D96" w:rsidRDefault="00D229B0" w:rsidP="00402D9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402D96">
        <w:rPr>
          <w:sz w:val="28"/>
          <w:szCs w:val="28"/>
          <w:lang w:eastAsia="ru-RU"/>
        </w:rPr>
        <w:t>.3.</w:t>
      </w:r>
      <w:r w:rsidR="00402D96" w:rsidRPr="00E416E4">
        <w:rPr>
          <w:sz w:val="28"/>
          <w:szCs w:val="28"/>
          <w:lang w:eastAsia="ru-RU"/>
        </w:rPr>
        <w:t xml:space="preserve"> Заключение о результатах публичных слушаний</w:t>
      </w:r>
      <w:r w:rsidR="00402D96" w:rsidRPr="00B76221">
        <w:rPr>
          <w:sz w:val="28"/>
          <w:szCs w:val="28"/>
          <w:lang w:eastAsia="ru-RU"/>
        </w:rPr>
        <w:t xml:space="preserve"> </w:t>
      </w:r>
      <w:r w:rsidR="00402D96">
        <w:rPr>
          <w:sz w:val="28"/>
          <w:szCs w:val="28"/>
          <w:lang w:eastAsia="ru-RU"/>
        </w:rPr>
        <w:t xml:space="preserve">или </w:t>
      </w:r>
      <w:r w:rsidR="00402D96" w:rsidRPr="00E416E4">
        <w:rPr>
          <w:sz w:val="28"/>
          <w:szCs w:val="28"/>
          <w:lang w:eastAsia="ru-RU"/>
        </w:rPr>
        <w:t xml:space="preserve">общественных обсуждений подлежит опубликованию </w:t>
      </w:r>
      <w:r>
        <w:rPr>
          <w:sz w:val="28"/>
          <w:szCs w:val="28"/>
          <w:lang w:eastAsia="ru-RU"/>
        </w:rPr>
        <w:t xml:space="preserve">в газете «Игарские новости» </w:t>
      </w:r>
      <w:r w:rsidR="00402D96" w:rsidRPr="00E416E4">
        <w:rPr>
          <w:sz w:val="28"/>
          <w:szCs w:val="28"/>
          <w:lang w:eastAsia="ru-RU"/>
        </w:rPr>
        <w:t>в порядке, установленном для официального опубликования муниципальных правовых актов, и размещается на официальном сайте</w:t>
      </w:r>
      <w:r w:rsidR="00D97D1B"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>и (или)</w:t>
      </w:r>
      <w:r>
        <w:rPr>
          <w:sz w:val="28"/>
          <w:szCs w:val="28"/>
          <w:lang w:eastAsia="ru-RU"/>
        </w:rPr>
        <w:t xml:space="preserve"> </w:t>
      </w:r>
      <w:r w:rsidR="00402D96" w:rsidRPr="00E416E4">
        <w:rPr>
          <w:sz w:val="28"/>
          <w:szCs w:val="28"/>
          <w:lang w:eastAsia="ru-RU"/>
        </w:rPr>
        <w:t>в информационных системах.</w:t>
      </w:r>
    </w:p>
    <w:p w:rsidR="00351147" w:rsidRDefault="00351147" w:rsidP="00A377EA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377EA" w:rsidRPr="00A377EA" w:rsidRDefault="00402D96" w:rsidP="00E20A96">
      <w:pPr>
        <w:pStyle w:val="a5"/>
        <w:numPr>
          <w:ilvl w:val="0"/>
          <w:numId w:val="16"/>
        </w:num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A377EA">
        <w:rPr>
          <w:sz w:val="28"/>
          <w:szCs w:val="28"/>
          <w:lang w:eastAsia="ru-RU"/>
        </w:rPr>
        <w:t>Срок проведения публичных слушаний</w:t>
      </w:r>
    </w:p>
    <w:p w:rsidR="00402D96" w:rsidRPr="00A377EA" w:rsidRDefault="00A377EA" w:rsidP="00A377EA">
      <w:pPr>
        <w:pStyle w:val="a5"/>
        <w:suppressAutoHyphens w:val="0"/>
        <w:autoSpaceDE w:val="0"/>
        <w:autoSpaceDN w:val="0"/>
        <w:adjustRightInd w:val="0"/>
        <w:ind w:left="450"/>
        <w:jc w:val="center"/>
        <w:outlineLvl w:val="0"/>
        <w:rPr>
          <w:sz w:val="28"/>
          <w:szCs w:val="28"/>
          <w:lang w:eastAsia="ru-RU"/>
        </w:rPr>
      </w:pPr>
      <w:r w:rsidRPr="00A377EA">
        <w:rPr>
          <w:sz w:val="28"/>
          <w:szCs w:val="28"/>
          <w:lang w:eastAsia="ru-RU"/>
        </w:rPr>
        <w:t>или общественных обсуждений</w:t>
      </w:r>
    </w:p>
    <w:p w:rsidR="00402D96" w:rsidRPr="00C56A75" w:rsidRDefault="00402D96" w:rsidP="00402D96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402D96" w:rsidRPr="00C56A75" w:rsidRDefault="00D229B0" w:rsidP="00402D9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402D96">
        <w:rPr>
          <w:sz w:val="28"/>
          <w:szCs w:val="28"/>
          <w:lang w:eastAsia="ru-RU"/>
        </w:rPr>
        <w:t>.</w:t>
      </w:r>
      <w:r w:rsidR="00402D96" w:rsidRPr="00C56A75">
        <w:rPr>
          <w:sz w:val="28"/>
          <w:szCs w:val="28"/>
          <w:lang w:eastAsia="ru-RU"/>
        </w:rPr>
        <w:t xml:space="preserve">1. Срок проведения публичных слушаний </w:t>
      </w:r>
      <w:r w:rsidR="00402D96">
        <w:rPr>
          <w:sz w:val="28"/>
          <w:szCs w:val="28"/>
          <w:lang w:eastAsia="ru-RU"/>
        </w:rPr>
        <w:t xml:space="preserve">или общественных обсуждений </w:t>
      </w:r>
      <w:r w:rsidR="00402D96" w:rsidRPr="00C56A75">
        <w:rPr>
          <w:sz w:val="28"/>
          <w:szCs w:val="28"/>
          <w:lang w:eastAsia="ru-RU"/>
        </w:rPr>
        <w:t>с</w:t>
      </w:r>
      <w:r w:rsidR="007E4B16">
        <w:rPr>
          <w:sz w:val="28"/>
          <w:szCs w:val="28"/>
          <w:lang w:eastAsia="ru-RU"/>
        </w:rPr>
        <w:t>о дня о</w:t>
      </w:r>
      <w:r w:rsidR="00402D96" w:rsidRPr="00C56A75">
        <w:rPr>
          <w:sz w:val="28"/>
          <w:szCs w:val="28"/>
          <w:lang w:eastAsia="ru-RU"/>
        </w:rPr>
        <w:t>публик</w:t>
      </w:r>
      <w:r w:rsidR="007E4B16">
        <w:rPr>
          <w:sz w:val="28"/>
          <w:szCs w:val="28"/>
          <w:lang w:eastAsia="ru-RU"/>
        </w:rPr>
        <w:t>ования</w:t>
      </w:r>
      <w:r w:rsidR="00402D96" w:rsidRPr="00C56A75">
        <w:rPr>
          <w:sz w:val="28"/>
          <w:szCs w:val="28"/>
          <w:lang w:eastAsia="ru-RU"/>
        </w:rPr>
        <w:t xml:space="preserve"> </w:t>
      </w:r>
      <w:r w:rsidR="007E4B16">
        <w:rPr>
          <w:sz w:val="28"/>
          <w:szCs w:val="28"/>
          <w:lang w:eastAsia="ru-RU"/>
        </w:rPr>
        <w:t>оповещения о начале публичных слушаний или общественных обсуждений</w:t>
      </w:r>
      <w:r w:rsidR="00402D96" w:rsidRPr="00C56A75">
        <w:rPr>
          <w:sz w:val="28"/>
          <w:szCs w:val="28"/>
          <w:lang w:eastAsia="ru-RU"/>
        </w:rPr>
        <w:t xml:space="preserve"> до дня опубликования заключения</w:t>
      </w:r>
      <w:r w:rsidR="007E4B16">
        <w:rPr>
          <w:sz w:val="28"/>
          <w:szCs w:val="28"/>
          <w:lang w:eastAsia="ru-RU"/>
        </w:rPr>
        <w:t xml:space="preserve">                                       </w:t>
      </w:r>
      <w:r w:rsidR="00402D96" w:rsidRPr="00C56A75">
        <w:rPr>
          <w:sz w:val="28"/>
          <w:szCs w:val="28"/>
          <w:lang w:eastAsia="ru-RU"/>
        </w:rPr>
        <w:t xml:space="preserve"> о результатах публичных слушаний</w:t>
      </w:r>
      <w:r w:rsidR="00402D96">
        <w:rPr>
          <w:sz w:val="28"/>
          <w:szCs w:val="28"/>
          <w:lang w:eastAsia="ru-RU"/>
        </w:rPr>
        <w:t xml:space="preserve"> или общественных обсуждений</w:t>
      </w:r>
      <w:r w:rsidR="00402D96" w:rsidRPr="00C56A75">
        <w:rPr>
          <w:sz w:val="28"/>
          <w:szCs w:val="28"/>
          <w:lang w:eastAsia="ru-RU"/>
        </w:rPr>
        <w:t>:</w:t>
      </w:r>
    </w:p>
    <w:p w:rsidR="00402D96" w:rsidRPr="00C56A75" w:rsidRDefault="00402D96" w:rsidP="00402D9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56A75">
        <w:rPr>
          <w:sz w:val="28"/>
          <w:szCs w:val="28"/>
          <w:lang w:eastAsia="ru-RU"/>
        </w:rPr>
        <w:t>- не менее одного месяца и не более трех месяцев - по проекту генерального плана города, проекту планировки территории и проекту межевания территории;</w:t>
      </w:r>
    </w:p>
    <w:p w:rsidR="00402D96" w:rsidRDefault="00402D96" w:rsidP="00402D9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56A75">
        <w:rPr>
          <w:sz w:val="28"/>
          <w:szCs w:val="28"/>
          <w:lang w:eastAsia="ru-RU"/>
        </w:rPr>
        <w:t xml:space="preserve">- не более одного месяца - о предоставлении разрешения на условно разрешенный вид использования </w:t>
      </w:r>
      <w:r w:rsidR="00944D77">
        <w:rPr>
          <w:sz w:val="28"/>
          <w:szCs w:val="28"/>
          <w:lang w:eastAsia="ru-RU"/>
        </w:rPr>
        <w:t>земельного участка или объекта капитального строительства, р</w:t>
      </w:r>
      <w:r w:rsidRPr="00C56A75">
        <w:rPr>
          <w:sz w:val="28"/>
          <w:szCs w:val="28"/>
          <w:lang w:eastAsia="ru-RU"/>
        </w:rPr>
        <w:t>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  <w:lang w:eastAsia="ru-RU"/>
        </w:rPr>
        <w:t>ктов капитального строительства;</w:t>
      </w:r>
    </w:p>
    <w:p w:rsidR="00E172C9" w:rsidRDefault="00402D96" w:rsidP="00402D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менее одного месяца и </w:t>
      </w:r>
      <w:r w:rsidR="00332BC7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>более трех месяцев - по проектам правил благоустройства территории города</w:t>
      </w:r>
      <w:r w:rsidR="00E172C9">
        <w:rPr>
          <w:rFonts w:eastAsiaTheme="minorHAnsi"/>
          <w:sz w:val="28"/>
          <w:szCs w:val="28"/>
          <w:lang w:eastAsia="en-US"/>
        </w:rPr>
        <w:t>;</w:t>
      </w:r>
    </w:p>
    <w:p w:rsidR="00402D96" w:rsidRDefault="00E172C9" w:rsidP="00402D9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случае, указанном в части 7.1 статьи 25 Градостроительного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Российской Федерации, срок проведения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ту, предусматривающему внесение изменений в генеральный план, с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</w:t>
      </w:r>
      <w:r w:rsidR="00402D9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02D96" w:rsidRDefault="00402D96" w:rsidP="00402D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56A75">
        <w:rPr>
          <w:sz w:val="28"/>
          <w:szCs w:val="28"/>
          <w:lang w:eastAsia="ru-RU"/>
        </w:rPr>
        <w:t>Срок проведения публичных слушаний</w:t>
      </w:r>
      <w:r>
        <w:rPr>
          <w:sz w:val="28"/>
          <w:szCs w:val="28"/>
          <w:lang w:eastAsia="ru-RU"/>
        </w:rPr>
        <w:t xml:space="preserve"> или общественных обсуждений </w:t>
      </w:r>
      <w:r w:rsidRPr="00C56A75">
        <w:rPr>
          <w:sz w:val="28"/>
          <w:szCs w:val="28"/>
          <w:lang w:eastAsia="ru-RU"/>
        </w:rPr>
        <w:t xml:space="preserve">по проекту правил землепользования и застройки составляет не менее двух </w:t>
      </w:r>
      <w:r w:rsidR="00014F56">
        <w:rPr>
          <w:sz w:val="28"/>
          <w:szCs w:val="28"/>
          <w:lang w:eastAsia="ru-RU"/>
        </w:rPr>
        <w:t xml:space="preserve">                        </w:t>
      </w:r>
      <w:r w:rsidRPr="00C56A75">
        <w:rPr>
          <w:sz w:val="28"/>
          <w:szCs w:val="28"/>
          <w:lang w:eastAsia="ru-RU"/>
        </w:rPr>
        <w:t>и не более четырех месяцев со дня опубликования проекта.</w:t>
      </w:r>
    </w:p>
    <w:p w:rsidR="007E4B16" w:rsidRDefault="007E4B16" w:rsidP="007E4B1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</w:t>
      </w:r>
      <w:r w:rsidR="001073BD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>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E4B16" w:rsidRDefault="007E4B16" w:rsidP="00402D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E4B16" w:rsidRPr="00C56A75" w:rsidRDefault="007E4B16" w:rsidP="00402D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B650E" w:rsidRPr="002F7C83" w:rsidRDefault="002B650E" w:rsidP="002F7C83">
      <w:pPr>
        <w:pStyle w:val="a5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2B650E" w:rsidRPr="002F7C83" w:rsidSect="001F185F">
      <w:pgSz w:w="11905" w:h="16838"/>
      <w:pgMar w:top="539" w:right="281" w:bottom="142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9D" w:rsidRDefault="00F1529D" w:rsidP="002B650E">
      <w:r>
        <w:separator/>
      </w:r>
    </w:p>
  </w:endnote>
  <w:endnote w:type="continuationSeparator" w:id="0">
    <w:p w:rsidR="00F1529D" w:rsidRDefault="00F1529D" w:rsidP="002B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9D" w:rsidRDefault="00F1529D" w:rsidP="002B650E">
      <w:r>
        <w:separator/>
      </w:r>
    </w:p>
  </w:footnote>
  <w:footnote w:type="continuationSeparator" w:id="0">
    <w:p w:rsidR="00F1529D" w:rsidRDefault="00F1529D" w:rsidP="002B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7D1"/>
    <w:multiLevelType w:val="multilevel"/>
    <w:tmpl w:val="002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E4653"/>
    <w:multiLevelType w:val="multilevel"/>
    <w:tmpl w:val="5AC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7F4B"/>
    <w:multiLevelType w:val="multilevel"/>
    <w:tmpl w:val="6C8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3CFA"/>
    <w:multiLevelType w:val="multilevel"/>
    <w:tmpl w:val="2CA0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F228C"/>
    <w:multiLevelType w:val="multilevel"/>
    <w:tmpl w:val="2F2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03109"/>
    <w:multiLevelType w:val="multilevel"/>
    <w:tmpl w:val="C2D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EB97E19"/>
    <w:multiLevelType w:val="multilevel"/>
    <w:tmpl w:val="D62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306DA"/>
    <w:multiLevelType w:val="multilevel"/>
    <w:tmpl w:val="31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7172B"/>
    <w:multiLevelType w:val="multilevel"/>
    <w:tmpl w:val="FD6A628E"/>
    <w:lvl w:ilvl="0">
      <w:numFmt w:val="decimalZero"/>
      <w:lvlText w:val="%1.0"/>
      <w:lvlJc w:val="left"/>
      <w:pPr>
        <w:ind w:left="8055" w:hanging="80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63" w:hanging="80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71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9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7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9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3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11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9" w:hanging="8055"/>
      </w:pPr>
      <w:rPr>
        <w:rFonts w:hint="default"/>
      </w:rPr>
    </w:lvl>
  </w:abstractNum>
  <w:abstractNum w:abstractNumId="9">
    <w:nsid w:val="5F5D3F5D"/>
    <w:multiLevelType w:val="hybridMultilevel"/>
    <w:tmpl w:val="DB1A04D0"/>
    <w:lvl w:ilvl="0" w:tplc="BAF84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010163"/>
    <w:multiLevelType w:val="hybridMultilevel"/>
    <w:tmpl w:val="C6D67D74"/>
    <w:lvl w:ilvl="0" w:tplc="FBE427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3AB721B"/>
    <w:multiLevelType w:val="multilevel"/>
    <w:tmpl w:val="756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50842"/>
    <w:multiLevelType w:val="multilevel"/>
    <w:tmpl w:val="1A08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7C6C78"/>
    <w:multiLevelType w:val="multilevel"/>
    <w:tmpl w:val="FC7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C7CC0"/>
    <w:multiLevelType w:val="multilevel"/>
    <w:tmpl w:val="2CBC7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5F57E92"/>
    <w:multiLevelType w:val="multilevel"/>
    <w:tmpl w:val="0DC46F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14F56"/>
    <w:rsid w:val="00041359"/>
    <w:rsid w:val="00041710"/>
    <w:rsid w:val="0008688E"/>
    <w:rsid w:val="000A55AE"/>
    <w:rsid w:val="001073BD"/>
    <w:rsid w:val="00136873"/>
    <w:rsid w:val="00163C1C"/>
    <w:rsid w:val="00183705"/>
    <w:rsid w:val="001F185F"/>
    <w:rsid w:val="001F2AD4"/>
    <w:rsid w:val="00271025"/>
    <w:rsid w:val="002A0B91"/>
    <w:rsid w:val="002B2B34"/>
    <w:rsid w:val="002B650E"/>
    <w:rsid w:val="002F7C83"/>
    <w:rsid w:val="00301628"/>
    <w:rsid w:val="00332BC7"/>
    <w:rsid w:val="00351147"/>
    <w:rsid w:val="00392FED"/>
    <w:rsid w:val="003955F1"/>
    <w:rsid w:val="003D423F"/>
    <w:rsid w:val="00402D96"/>
    <w:rsid w:val="00412766"/>
    <w:rsid w:val="004B4635"/>
    <w:rsid w:val="004F513F"/>
    <w:rsid w:val="00516F40"/>
    <w:rsid w:val="00671400"/>
    <w:rsid w:val="006A51E5"/>
    <w:rsid w:val="006E73CA"/>
    <w:rsid w:val="00706F9E"/>
    <w:rsid w:val="00737D7F"/>
    <w:rsid w:val="007B09BB"/>
    <w:rsid w:val="007C130E"/>
    <w:rsid w:val="007D3300"/>
    <w:rsid w:val="007E10EC"/>
    <w:rsid w:val="007E4B16"/>
    <w:rsid w:val="00827AF0"/>
    <w:rsid w:val="008549C1"/>
    <w:rsid w:val="00856C68"/>
    <w:rsid w:val="0086094D"/>
    <w:rsid w:val="008762FB"/>
    <w:rsid w:val="00884386"/>
    <w:rsid w:val="008E2789"/>
    <w:rsid w:val="009050B7"/>
    <w:rsid w:val="00907AB0"/>
    <w:rsid w:val="00911B1A"/>
    <w:rsid w:val="00916290"/>
    <w:rsid w:val="00931E93"/>
    <w:rsid w:val="009377FB"/>
    <w:rsid w:val="00944D77"/>
    <w:rsid w:val="00990679"/>
    <w:rsid w:val="009A2A28"/>
    <w:rsid w:val="009C139B"/>
    <w:rsid w:val="009F19C2"/>
    <w:rsid w:val="00A377EA"/>
    <w:rsid w:val="00A824B0"/>
    <w:rsid w:val="00B8712B"/>
    <w:rsid w:val="00BB53AC"/>
    <w:rsid w:val="00BE6236"/>
    <w:rsid w:val="00C17516"/>
    <w:rsid w:val="00C37A2F"/>
    <w:rsid w:val="00CA1D3F"/>
    <w:rsid w:val="00CB3EB7"/>
    <w:rsid w:val="00D229B0"/>
    <w:rsid w:val="00D25D52"/>
    <w:rsid w:val="00D97D1B"/>
    <w:rsid w:val="00DA1105"/>
    <w:rsid w:val="00DC0229"/>
    <w:rsid w:val="00E172C9"/>
    <w:rsid w:val="00E20A96"/>
    <w:rsid w:val="00E3347B"/>
    <w:rsid w:val="00E67341"/>
    <w:rsid w:val="00E9237D"/>
    <w:rsid w:val="00ED227A"/>
    <w:rsid w:val="00EE2020"/>
    <w:rsid w:val="00F1529D"/>
    <w:rsid w:val="00F638D2"/>
    <w:rsid w:val="00F80958"/>
    <w:rsid w:val="00F93745"/>
    <w:rsid w:val="00FB65F6"/>
    <w:rsid w:val="00FD0013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3347B"/>
    <w:pPr>
      <w:ind w:left="720"/>
      <w:contextualSpacing/>
    </w:pPr>
  </w:style>
  <w:style w:type="paragraph" w:customStyle="1" w:styleId="ConsPlusNormal">
    <w:name w:val="ConsPlusNormal"/>
    <w:rsid w:val="002F7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6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5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B6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5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1E9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2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3347B"/>
    <w:pPr>
      <w:ind w:left="720"/>
      <w:contextualSpacing/>
    </w:pPr>
  </w:style>
  <w:style w:type="paragraph" w:customStyle="1" w:styleId="ConsPlusNormal">
    <w:name w:val="ConsPlusNormal"/>
    <w:rsid w:val="002F7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6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65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B6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65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44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4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1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85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49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01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987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14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9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07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26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4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01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36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3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3838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0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8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ABE0-8119-4E06-9105-5220299E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4</cp:revision>
  <cp:lastPrinted>2018-04-26T04:14:00Z</cp:lastPrinted>
  <dcterms:created xsi:type="dcterms:W3CDTF">2020-01-28T03:06:00Z</dcterms:created>
  <dcterms:modified xsi:type="dcterms:W3CDTF">2022-04-12T07:59:00Z</dcterms:modified>
</cp:coreProperties>
</file>