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9F35E8">
        <w:rPr>
          <w:b/>
          <w:sz w:val="24"/>
        </w:rPr>
        <w:t xml:space="preserve"> г. Игарка, 1-й микрорайон, д. 4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F35E8">
        <w:rPr>
          <w:b/>
          <w:sz w:val="24"/>
        </w:rPr>
        <w:t>гарка, 1-й микрорайон, д. 4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0614F4">
              <w:t>4</w:t>
            </w:r>
          </w:p>
        </w:tc>
        <w:tc>
          <w:tcPr>
            <w:tcW w:w="1134" w:type="dxa"/>
            <w:vAlign w:val="center"/>
          </w:tcPr>
          <w:p w:rsidR="006A3338" w:rsidRDefault="009F35E8" w:rsidP="00942ABE">
            <w:pPr>
              <w:jc w:val="center"/>
            </w:pPr>
            <w:r>
              <w:t>5502,40</w:t>
            </w:r>
          </w:p>
        </w:tc>
        <w:tc>
          <w:tcPr>
            <w:tcW w:w="1388" w:type="dxa"/>
            <w:vAlign w:val="center"/>
          </w:tcPr>
          <w:p w:rsidR="006A3338" w:rsidRDefault="006A3338" w:rsidP="009F35E8">
            <w:pPr>
              <w:jc w:val="center"/>
            </w:pPr>
            <w:r>
              <w:t>19</w:t>
            </w:r>
            <w:r w:rsidR="009F35E8">
              <w:t>68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9F35E8" w:rsidP="0027466A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2173D0" w:rsidRPr="002173D0">
        <w:rPr>
          <w:rStyle w:val="ad"/>
        </w:rPr>
        <w:t>81,62</w:t>
      </w:r>
      <w:r w:rsidR="002173D0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2173D0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2173D0" w:rsidRPr="002173D0">
        <w:rPr>
          <w:b/>
          <w:sz w:val="24"/>
        </w:rPr>
        <w:t>21 468,10</w:t>
      </w:r>
      <w:r w:rsidR="002173D0">
        <w:rPr>
          <w:b/>
          <w:sz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2173D0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2173D0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2173D0" w:rsidRPr="000B53F1" w:rsidRDefault="002173D0" w:rsidP="002173D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2173D0" w:rsidRDefault="002173D0" w:rsidP="002173D0">
      <w:pPr>
        <w:ind w:firstLine="851"/>
        <w:jc w:val="both"/>
        <w:rPr>
          <w:b/>
          <w:sz w:val="24"/>
          <w:szCs w:val="24"/>
        </w:rPr>
      </w:pPr>
    </w:p>
    <w:p w:rsidR="002173D0" w:rsidRPr="000B53F1" w:rsidRDefault="002173D0" w:rsidP="002173D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2173D0" w:rsidRDefault="002173D0" w:rsidP="002173D0">
      <w:pPr>
        <w:ind w:firstLine="851"/>
        <w:jc w:val="both"/>
        <w:rPr>
          <w:b/>
          <w:sz w:val="24"/>
          <w:szCs w:val="24"/>
        </w:rPr>
      </w:pPr>
    </w:p>
    <w:p w:rsidR="002173D0" w:rsidRPr="000B53F1" w:rsidRDefault="002173D0" w:rsidP="002173D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2173D0" w:rsidRDefault="002173D0" w:rsidP="002173D0">
      <w:pPr>
        <w:ind w:firstLine="851"/>
        <w:jc w:val="both"/>
        <w:rPr>
          <w:b/>
          <w:sz w:val="24"/>
          <w:szCs w:val="24"/>
        </w:rPr>
      </w:pPr>
    </w:p>
    <w:p w:rsidR="002173D0" w:rsidRPr="000B53F1" w:rsidRDefault="002173D0" w:rsidP="002173D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2173D0" w:rsidRPr="00BD556A" w:rsidRDefault="002173D0" w:rsidP="002173D0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2173D0" w:rsidRDefault="002173D0" w:rsidP="002173D0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2173D0" w:rsidRDefault="002173D0" w:rsidP="002173D0">
      <w:pPr>
        <w:ind w:firstLine="851"/>
        <w:jc w:val="both"/>
        <w:rPr>
          <w:b/>
          <w:snapToGrid w:val="0"/>
          <w:sz w:val="24"/>
          <w:szCs w:val="24"/>
        </w:rPr>
      </w:pPr>
    </w:p>
    <w:p w:rsidR="002173D0" w:rsidRPr="00B82F2D" w:rsidRDefault="002173D0" w:rsidP="002173D0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2173D0" w:rsidRDefault="002173D0" w:rsidP="002173D0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2173D0">
        <w:rPr>
          <w:b/>
        </w:rPr>
        <w:t>214 681,00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2173D0" w:rsidRDefault="002173D0" w:rsidP="002173D0">
      <w:pPr>
        <w:ind w:firstLine="851"/>
        <w:jc w:val="both"/>
        <w:rPr>
          <w:rStyle w:val="ad"/>
          <w:sz w:val="24"/>
          <w:szCs w:val="24"/>
        </w:rPr>
      </w:pPr>
    </w:p>
    <w:p w:rsidR="002173D0" w:rsidRDefault="002173D0" w:rsidP="002173D0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2173D0" w:rsidRPr="00BD556A" w:rsidRDefault="002173D0" w:rsidP="002173D0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3D0" w:rsidRPr="002173D0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14F4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3D0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96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04F1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09FC0-7BCE-47D8-9F9E-B619B53E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2025-08-11T05:30:00Z</dcterms:created>
  <dcterms:modified xsi:type="dcterms:W3CDTF">2025-08-11T05:31:00Z</dcterms:modified>
</cp:coreProperties>
</file>