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AB508A">
        <w:rPr>
          <w:b/>
          <w:sz w:val="24"/>
        </w:rPr>
        <w:t>10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87DF3">
        <w:rPr>
          <w:b/>
          <w:sz w:val="24"/>
        </w:rPr>
        <w:t>гарка, 2</w:t>
      </w:r>
      <w:r w:rsidR="00AB508A">
        <w:rPr>
          <w:b/>
          <w:sz w:val="24"/>
        </w:rPr>
        <w:t>-й микрорайон, д. 10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AB508A">
              <w:t>10</w:t>
            </w:r>
          </w:p>
        </w:tc>
        <w:tc>
          <w:tcPr>
            <w:tcW w:w="1134" w:type="dxa"/>
            <w:vAlign w:val="center"/>
          </w:tcPr>
          <w:p w:rsidR="00730F13" w:rsidRDefault="00AB508A" w:rsidP="00942ABE">
            <w:pPr>
              <w:jc w:val="center"/>
            </w:pPr>
            <w:r>
              <w:t>14160,35</w:t>
            </w:r>
          </w:p>
        </w:tc>
        <w:tc>
          <w:tcPr>
            <w:tcW w:w="1388" w:type="dxa"/>
            <w:vAlign w:val="center"/>
          </w:tcPr>
          <w:p w:rsidR="006A3338" w:rsidRDefault="00067F58" w:rsidP="0012786E">
            <w:pPr>
              <w:jc w:val="center"/>
            </w:pPr>
            <w:r>
              <w:t>19</w:t>
            </w:r>
            <w:r w:rsidR="00AB508A">
              <w:t>85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AB508A" w:rsidP="0027466A">
            <w:pPr>
              <w:jc w:val="center"/>
            </w:pPr>
            <w:r>
              <w:t>160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AB508A">
        <w:rPr>
          <w:rStyle w:val="ad"/>
        </w:rPr>
        <w:t>95,76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B47449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AB508A">
        <w:rPr>
          <w:b/>
          <w:sz w:val="24"/>
          <w:szCs w:val="24"/>
        </w:rPr>
        <w:t>61 622,28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B47449" w:rsidRPr="000B53F1" w:rsidRDefault="00B47449" w:rsidP="00B47449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08.07.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B47449" w:rsidRDefault="00B47449" w:rsidP="00B47449">
      <w:pPr>
        <w:ind w:firstLine="851"/>
        <w:jc w:val="both"/>
        <w:rPr>
          <w:b/>
          <w:sz w:val="24"/>
          <w:szCs w:val="24"/>
        </w:rPr>
      </w:pPr>
    </w:p>
    <w:p w:rsidR="00B47449" w:rsidRPr="000B53F1" w:rsidRDefault="00B47449" w:rsidP="00B4744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B47449" w:rsidRPr="00BD556A" w:rsidRDefault="00B47449" w:rsidP="00B47449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B47449" w:rsidRPr="00BD556A" w:rsidRDefault="00B47449" w:rsidP="00B47449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B47449" w:rsidRDefault="00B47449" w:rsidP="00B47449">
      <w:pPr>
        <w:ind w:firstLine="851"/>
        <w:jc w:val="both"/>
        <w:rPr>
          <w:b/>
          <w:sz w:val="24"/>
          <w:szCs w:val="24"/>
        </w:rPr>
      </w:pPr>
    </w:p>
    <w:p w:rsidR="00B47449" w:rsidRPr="000B53F1" w:rsidRDefault="00B47449" w:rsidP="00B4744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B47449" w:rsidRPr="00BD556A" w:rsidRDefault="00B47449" w:rsidP="00B47449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B47449" w:rsidRPr="00BD556A" w:rsidRDefault="00B47449" w:rsidP="00B47449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B47449" w:rsidRDefault="00B47449" w:rsidP="00B47449">
      <w:pPr>
        <w:ind w:firstLine="851"/>
        <w:jc w:val="both"/>
        <w:rPr>
          <w:b/>
          <w:sz w:val="24"/>
          <w:szCs w:val="24"/>
        </w:rPr>
      </w:pPr>
    </w:p>
    <w:p w:rsidR="00B47449" w:rsidRPr="000B53F1" w:rsidRDefault="00B47449" w:rsidP="00B4744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B47449" w:rsidRPr="00BD556A" w:rsidRDefault="00B47449" w:rsidP="00B47449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B47449" w:rsidRDefault="00B47449" w:rsidP="00B47449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AB508A">
        <w:rPr>
          <w:b/>
        </w:rPr>
        <w:t>616 222,78</w:t>
      </w:r>
      <w:r w:rsidR="00180112">
        <w:rPr>
          <w:b/>
        </w:rPr>
        <w:t xml:space="preserve"> </w:t>
      </w:r>
      <w:r w:rsidR="000E47A9">
        <w:rPr>
          <w:b/>
        </w:rPr>
        <w:t>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449" w:rsidRPr="00B47449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D7AB1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0F13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299B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87DF3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508A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47449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5B1A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9559D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E79A6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CBBC4-4620-4EDE-925B-C99144540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6669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4</cp:revision>
  <cp:lastPrinted>2022-12-05T16:21:00Z</cp:lastPrinted>
  <dcterms:created xsi:type="dcterms:W3CDTF">2025-07-07T14:51:00Z</dcterms:created>
  <dcterms:modified xsi:type="dcterms:W3CDTF">2025-07-07T17:08:00Z</dcterms:modified>
</cp:coreProperties>
</file>