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76" w:rsidRPr="00341A95" w:rsidRDefault="00057376" w:rsidP="00341A95">
      <w:pPr>
        <w:pStyle w:val="1"/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341A95">
        <w:rPr>
          <w:rFonts w:ascii="Times New Roman" w:hAnsi="Times New Roman" w:cs="Times New Roman"/>
          <w:color w:val="auto"/>
        </w:rPr>
        <w:t>Порядок заключения договора теплоснабжения для юридических лиц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1.  Письмо о заключении договора на пользование тепловой энергией.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 xml:space="preserve">2. Учредительные документы юридического лица, положение о филиале-представительстве (при заключении договоров теплоснабжения с обособленными подразделениями юридического лица) – </w:t>
      </w:r>
      <w:r w:rsidRPr="00341A95">
        <w:rPr>
          <w:rStyle w:val="a4"/>
          <w:rFonts w:ascii="Times" w:hAnsi="Times" w:cs="Times"/>
          <w:sz w:val="28"/>
          <w:szCs w:val="28"/>
        </w:rPr>
        <w:t>Устав или Положение</w:t>
      </w:r>
      <w:r w:rsidRPr="00341A95">
        <w:rPr>
          <w:rFonts w:ascii="Times" w:hAnsi="Times" w:cs="Times"/>
          <w:sz w:val="28"/>
          <w:szCs w:val="28"/>
        </w:rPr>
        <w:t xml:space="preserve">. </w:t>
      </w:r>
      <w:proofErr w:type="gramStart"/>
      <w:r w:rsidRPr="00341A95">
        <w:rPr>
          <w:rFonts w:ascii="Times" w:hAnsi="Times" w:cs="Times"/>
          <w:sz w:val="28"/>
          <w:szCs w:val="28"/>
        </w:rPr>
        <w:t xml:space="preserve">Протокол собрания, выписка из ЕГРЮЛ (не позднее 30 дней), для индивидуальных </w:t>
      </w:r>
      <w:proofErr w:type="spellStart"/>
      <w:r w:rsidRPr="00341A95">
        <w:rPr>
          <w:rFonts w:ascii="Times" w:hAnsi="Times" w:cs="Times"/>
          <w:sz w:val="28"/>
          <w:szCs w:val="28"/>
        </w:rPr>
        <w:t>предпринимателей-копия</w:t>
      </w:r>
      <w:proofErr w:type="spellEnd"/>
      <w:r w:rsidRPr="00341A95">
        <w:rPr>
          <w:rFonts w:ascii="Times" w:hAnsi="Times" w:cs="Times"/>
          <w:sz w:val="28"/>
          <w:szCs w:val="28"/>
        </w:rPr>
        <w:t xml:space="preserve"> паспорта гражданина Российской Федерации.</w:t>
      </w:r>
      <w:proofErr w:type="gramEnd"/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 xml:space="preserve">3. </w:t>
      </w:r>
      <w:r w:rsidRPr="00341A95">
        <w:rPr>
          <w:rStyle w:val="a4"/>
          <w:rFonts w:ascii="Times" w:hAnsi="Times" w:cs="Times"/>
          <w:sz w:val="28"/>
          <w:szCs w:val="28"/>
        </w:rPr>
        <w:t>Приказ</w:t>
      </w:r>
      <w:r w:rsidRPr="00341A95">
        <w:rPr>
          <w:rFonts w:ascii="Times" w:hAnsi="Times" w:cs="Times"/>
          <w:sz w:val="28"/>
          <w:szCs w:val="28"/>
        </w:rPr>
        <w:t xml:space="preserve"> о назначении руководителя или </w:t>
      </w:r>
      <w:r w:rsidRPr="00341A95">
        <w:rPr>
          <w:rStyle w:val="a4"/>
          <w:rFonts w:ascii="Times" w:hAnsi="Times" w:cs="Times"/>
          <w:sz w:val="28"/>
          <w:szCs w:val="28"/>
        </w:rPr>
        <w:t>Доверенность</w:t>
      </w:r>
      <w:r w:rsidRPr="00341A95">
        <w:rPr>
          <w:rFonts w:ascii="Times" w:hAnsi="Times" w:cs="Times"/>
          <w:sz w:val="28"/>
          <w:szCs w:val="28"/>
        </w:rPr>
        <w:t>, подтверждающая полномочия лица на заключение договора теплоснабжения (при заключении договора теплоснабжения руководителем филиала или другим уполномоченным представителем юридического лица).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4.  Свидетельство о внесении записи в Единый государственный реестр юридических лиц, Единый реестр индивидуальных предпринимателей.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 xml:space="preserve">5. Уведомление из </w:t>
      </w:r>
      <w:proofErr w:type="spellStart"/>
      <w:r w:rsidRPr="00341A95">
        <w:rPr>
          <w:rFonts w:ascii="Times" w:hAnsi="Times" w:cs="Times"/>
          <w:sz w:val="28"/>
          <w:szCs w:val="28"/>
        </w:rPr>
        <w:t>госстатистики</w:t>
      </w:r>
      <w:proofErr w:type="spellEnd"/>
      <w:r w:rsidRPr="00341A95">
        <w:rPr>
          <w:rFonts w:ascii="Times" w:hAnsi="Times" w:cs="Times"/>
          <w:sz w:val="28"/>
          <w:szCs w:val="28"/>
        </w:rPr>
        <w:t xml:space="preserve"> о внесении изменений и дополнений в единый государственный реестр предприятий и организаций (ЕГРПО).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6.  Свидетельство о постановке на налоговый учет (</w:t>
      </w:r>
      <w:r w:rsidRPr="00341A95">
        <w:rPr>
          <w:rStyle w:val="a4"/>
          <w:rFonts w:ascii="Times" w:hAnsi="Times" w:cs="Times"/>
          <w:sz w:val="28"/>
          <w:szCs w:val="28"/>
        </w:rPr>
        <w:t>ИНН</w:t>
      </w:r>
      <w:r w:rsidRPr="00341A95">
        <w:rPr>
          <w:rFonts w:ascii="Times" w:hAnsi="Times" w:cs="Times"/>
          <w:sz w:val="28"/>
          <w:szCs w:val="28"/>
        </w:rPr>
        <w:t>).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7.  Документы, подтверждающие право собственности (иное законное право) на подключаемый объект теплопотребления (</w:t>
      </w:r>
      <w:r w:rsidRPr="00341A95">
        <w:rPr>
          <w:rStyle w:val="a4"/>
          <w:rFonts w:ascii="Times" w:hAnsi="Times" w:cs="Times"/>
          <w:sz w:val="28"/>
          <w:szCs w:val="28"/>
        </w:rPr>
        <w:t>свидетельство о государственной регистрации права, договора аренды, хозяйственного ведения, оперативного управления, акт приема передачи недвижимого имущества</w:t>
      </w:r>
      <w:r w:rsidRPr="00341A95">
        <w:rPr>
          <w:rFonts w:ascii="Times" w:hAnsi="Times" w:cs="Times"/>
          <w:sz w:val="28"/>
          <w:szCs w:val="28"/>
        </w:rPr>
        <w:t>).</w:t>
      </w:r>
    </w:p>
    <w:p w:rsidR="00057376" w:rsidRPr="00341A95" w:rsidRDefault="009C2ABE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</w:t>
      </w:r>
      <w:r w:rsidR="00057376" w:rsidRPr="00341A95">
        <w:rPr>
          <w:rFonts w:ascii="Times" w:hAnsi="Times" w:cs="Times"/>
          <w:sz w:val="28"/>
          <w:szCs w:val="28"/>
        </w:rPr>
        <w:t>. Исполнительная схема тепловых сетей абонента, завизированная представителем участка теплосетей, утвержденная руководителем юридического лица и скрепленная печатью, с указанием даты составления (</w:t>
      </w:r>
      <w:r w:rsidR="00057376" w:rsidRPr="00341A95">
        <w:rPr>
          <w:rStyle w:val="a4"/>
          <w:rFonts w:ascii="Times" w:hAnsi="Times" w:cs="Times"/>
          <w:sz w:val="28"/>
          <w:szCs w:val="28"/>
        </w:rPr>
        <w:t>для абонентов, имеющих теплотрассы на своем балансе</w:t>
      </w:r>
      <w:r w:rsidR="00057376" w:rsidRPr="00341A95">
        <w:rPr>
          <w:rFonts w:ascii="Times" w:hAnsi="Times" w:cs="Times"/>
          <w:sz w:val="28"/>
          <w:szCs w:val="28"/>
        </w:rPr>
        <w:t>).</w:t>
      </w:r>
    </w:p>
    <w:p w:rsidR="00057376" w:rsidRPr="00341A95" w:rsidRDefault="009C2ABE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9</w:t>
      </w:r>
      <w:r w:rsidR="00057376" w:rsidRPr="00341A95">
        <w:rPr>
          <w:rFonts w:ascii="Times" w:hAnsi="Times" w:cs="Times"/>
          <w:sz w:val="28"/>
          <w:szCs w:val="28"/>
        </w:rPr>
        <w:t xml:space="preserve">. Перечень </w:t>
      </w:r>
      <w:proofErr w:type="spellStart"/>
      <w:r w:rsidR="00057376" w:rsidRPr="00341A95">
        <w:rPr>
          <w:rFonts w:ascii="Times" w:hAnsi="Times" w:cs="Times"/>
          <w:sz w:val="28"/>
          <w:szCs w:val="28"/>
        </w:rPr>
        <w:t>субабонентов</w:t>
      </w:r>
      <w:proofErr w:type="spellEnd"/>
      <w:r w:rsidR="00057376" w:rsidRPr="00341A95">
        <w:rPr>
          <w:rFonts w:ascii="Times" w:hAnsi="Times" w:cs="Times"/>
          <w:sz w:val="28"/>
          <w:szCs w:val="28"/>
        </w:rPr>
        <w:t xml:space="preserve"> (при их наличии) с указанием наименования собственника, его организационно-правовой формы, размеров занимаемых площадей и документов, подтверждающих право собственности.</w:t>
      </w:r>
    </w:p>
    <w:p w:rsidR="00057376" w:rsidRPr="00341A95" w:rsidRDefault="009C2ABE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</w:t>
      </w:r>
      <w:r w:rsidR="00057376" w:rsidRPr="00341A95">
        <w:rPr>
          <w:rFonts w:ascii="Times" w:hAnsi="Times" w:cs="Times"/>
          <w:sz w:val="28"/>
          <w:szCs w:val="28"/>
        </w:rPr>
        <w:t>. Проектная документация на объекты теплопотребления (лист из проекта с указанием часовых нагрузок на характеристики теплоснабжения).</w:t>
      </w:r>
    </w:p>
    <w:p w:rsidR="00057376" w:rsidRPr="00341A95" w:rsidRDefault="009C2ABE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</w:t>
      </w:r>
      <w:r w:rsidR="00057376" w:rsidRPr="00341A95">
        <w:rPr>
          <w:rFonts w:ascii="Times" w:hAnsi="Times" w:cs="Times"/>
          <w:sz w:val="28"/>
          <w:szCs w:val="28"/>
        </w:rPr>
        <w:t>. При наличии прибора учета предоставить копию паспорта, акт допуска в эксплуатацию, схему присоединения прибора учета.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1</w:t>
      </w:r>
      <w:r w:rsidR="009C2ABE">
        <w:rPr>
          <w:rFonts w:ascii="Times" w:hAnsi="Times" w:cs="Times"/>
          <w:sz w:val="28"/>
          <w:szCs w:val="28"/>
        </w:rPr>
        <w:t>2</w:t>
      </w:r>
      <w:r w:rsidRPr="00341A95">
        <w:rPr>
          <w:rFonts w:ascii="Times" w:hAnsi="Times" w:cs="Times"/>
          <w:sz w:val="28"/>
          <w:szCs w:val="28"/>
        </w:rPr>
        <w:t>. Технический паспорт на объект.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1</w:t>
      </w:r>
      <w:r w:rsidR="009C2ABE">
        <w:rPr>
          <w:rFonts w:ascii="Times" w:hAnsi="Times" w:cs="Times"/>
          <w:sz w:val="28"/>
          <w:szCs w:val="28"/>
        </w:rPr>
        <w:t>3</w:t>
      </w:r>
      <w:r w:rsidRPr="00341A95">
        <w:rPr>
          <w:rFonts w:ascii="Times" w:hAnsi="Times" w:cs="Times"/>
          <w:sz w:val="28"/>
          <w:szCs w:val="28"/>
        </w:rPr>
        <w:t>. Карточка учета основных сведений абонента  с приложением банковских реквизитов</w:t>
      </w:r>
    </w:p>
    <w:p w:rsidR="00057376" w:rsidRDefault="00057376" w:rsidP="00057376">
      <w:pPr>
        <w:pStyle w:val="a3"/>
        <w:shd w:val="clear" w:color="auto" w:fill="FFFFFF"/>
        <w:jc w:val="both"/>
        <w:rPr>
          <w:rFonts w:ascii="Times" w:hAnsi="Times" w:cs="Times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1</w:t>
      </w:r>
      <w:r w:rsidR="009C2ABE">
        <w:rPr>
          <w:rFonts w:ascii="Times" w:hAnsi="Times" w:cs="Times"/>
          <w:sz w:val="28"/>
          <w:szCs w:val="28"/>
        </w:rPr>
        <w:t>4</w:t>
      </w:r>
      <w:r w:rsidRPr="00341A95">
        <w:rPr>
          <w:rFonts w:ascii="Times" w:hAnsi="Times" w:cs="Times"/>
          <w:sz w:val="28"/>
          <w:szCs w:val="28"/>
        </w:rPr>
        <w:t xml:space="preserve">. При бюджетном финансировании: лимиты бюджетных обязательств, заверенные распорядителем бюджетных средств, с </w:t>
      </w:r>
      <w:r w:rsidRPr="00341A95">
        <w:rPr>
          <w:rStyle w:val="a4"/>
          <w:rFonts w:ascii="Times" w:hAnsi="Times" w:cs="Times"/>
          <w:sz w:val="28"/>
          <w:szCs w:val="28"/>
        </w:rPr>
        <w:t xml:space="preserve">разбивкой по месяцам </w:t>
      </w:r>
      <w:proofErr w:type="gramStart"/>
      <w:r w:rsidRPr="00341A95">
        <w:rPr>
          <w:rStyle w:val="a4"/>
          <w:rFonts w:ascii="Times" w:hAnsi="Times" w:cs="Times"/>
          <w:sz w:val="28"/>
          <w:szCs w:val="28"/>
        </w:rPr>
        <w:t xml:space="preserve">( </w:t>
      </w:r>
      <w:proofErr w:type="gramEnd"/>
      <w:r w:rsidRPr="00341A95">
        <w:rPr>
          <w:rStyle w:val="a4"/>
          <w:rFonts w:ascii="Times" w:hAnsi="Times" w:cs="Times"/>
          <w:sz w:val="28"/>
          <w:szCs w:val="28"/>
        </w:rPr>
        <w:t>по Гкал, м3, руб.) и указанием бюджетных реквизитов</w:t>
      </w:r>
      <w:r w:rsidRPr="00341A95">
        <w:rPr>
          <w:rFonts w:ascii="Times" w:hAnsi="Times" w:cs="Times"/>
          <w:sz w:val="28"/>
          <w:szCs w:val="28"/>
        </w:rPr>
        <w:t>.</w:t>
      </w:r>
    </w:p>
    <w:p w:rsidR="009C2ABE" w:rsidRPr="00341A95" w:rsidRDefault="009C2ABE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057376" w:rsidRPr="00341A95" w:rsidRDefault="00057376" w:rsidP="009C2ABE">
      <w:pPr>
        <w:pStyle w:val="a3"/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341A95">
        <w:rPr>
          <w:rStyle w:val="a4"/>
          <w:rFonts w:ascii="Times" w:hAnsi="Times" w:cs="Times"/>
          <w:sz w:val="28"/>
          <w:szCs w:val="28"/>
        </w:rPr>
        <w:t>Дополнительные документы для вновь подключаемых объектов к системе теплоснабжения: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1. Технические условия, справку об их выполнении.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>2. Разрешение на допуск в эксплуатацию энергоустановки, допуск в эксплуатацию энергоустановок, акт осмотра тепловых энергоустановок и тепловых сетей полученное в УФС по экологическому, технологическому и атомному надзору.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Style w:val="a4"/>
          <w:rFonts w:ascii="Times" w:hAnsi="Times" w:cs="Times"/>
          <w:sz w:val="28"/>
          <w:szCs w:val="28"/>
          <w:u w:val="single"/>
        </w:rPr>
        <w:t>Копии представленных документов должны быть заверены: «Печать предприятия», подпись уполномоченного лица.</w:t>
      </w:r>
    </w:p>
    <w:p w:rsidR="00057376" w:rsidRPr="00341A95" w:rsidRDefault="00057376" w:rsidP="0005737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41A95">
        <w:rPr>
          <w:rFonts w:ascii="Times" w:hAnsi="Times" w:cs="Times"/>
          <w:sz w:val="28"/>
          <w:szCs w:val="28"/>
        </w:rPr>
        <w:t xml:space="preserve">Отдел по договорной работе Контактный телефон </w:t>
      </w:r>
      <w:r w:rsidR="009C2ABE">
        <w:rPr>
          <w:rFonts w:ascii="Times" w:hAnsi="Times" w:cs="Times"/>
          <w:sz w:val="28"/>
          <w:szCs w:val="28"/>
        </w:rPr>
        <w:t>8(39172)2-</w:t>
      </w:r>
      <w:r w:rsidR="003D24C7">
        <w:rPr>
          <w:rFonts w:ascii="Times" w:hAnsi="Times" w:cs="Times"/>
          <w:sz w:val="28"/>
          <w:szCs w:val="28"/>
        </w:rPr>
        <w:t>34-15</w:t>
      </w:r>
    </w:p>
    <w:p w:rsidR="00072690" w:rsidRDefault="00072690"/>
    <w:sectPr w:rsidR="00072690" w:rsidSect="0007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08C"/>
    <w:multiLevelType w:val="multilevel"/>
    <w:tmpl w:val="5966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156A8"/>
    <w:multiLevelType w:val="multilevel"/>
    <w:tmpl w:val="647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D3863"/>
    <w:multiLevelType w:val="multilevel"/>
    <w:tmpl w:val="BB6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00568"/>
    <w:multiLevelType w:val="multilevel"/>
    <w:tmpl w:val="21F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02"/>
    <w:rsid w:val="00057376"/>
    <w:rsid w:val="00072690"/>
    <w:rsid w:val="00113002"/>
    <w:rsid w:val="0028550E"/>
    <w:rsid w:val="00341A95"/>
    <w:rsid w:val="003D24C7"/>
    <w:rsid w:val="006943D2"/>
    <w:rsid w:val="006D3798"/>
    <w:rsid w:val="009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2"/>
  </w:style>
  <w:style w:type="paragraph" w:styleId="1">
    <w:name w:val="heading 1"/>
    <w:basedOn w:val="a"/>
    <w:link w:val="10"/>
    <w:uiPriority w:val="9"/>
    <w:qFormat/>
    <w:rsid w:val="00113002"/>
    <w:pPr>
      <w:spacing w:after="150" w:line="330" w:lineRule="atLeast"/>
      <w:outlineLvl w:val="0"/>
    </w:pPr>
    <w:rPr>
      <w:rFonts w:ascii="Arial" w:eastAsia="Times New Roman" w:hAnsi="Arial" w:cs="Arial"/>
      <w:color w:val="615159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113002"/>
    <w:pPr>
      <w:spacing w:before="100" w:beforeAutospacing="1" w:after="100" w:afterAutospacing="1" w:line="300" w:lineRule="atLeast"/>
      <w:outlineLvl w:val="1"/>
    </w:pPr>
    <w:rPr>
      <w:rFonts w:ascii="Arial" w:eastAsia="Times New Roman" w:hAnsi="Arial" w:cs="Arial"/>
      <w:color w:val="615159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002"/>
    <w:rPr>
      <w:rFonts w:ascii="Arial" w:eastAsia="Times New Roman" w:hAnsi="Arial" w:cs="Arial"/>
      <w:color w:val="615159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002"/>
    <w:rPr>
      <w:rFonts w:ascii="Arial" w:eastAsia="Times New Roman" w:hAnsi="Arial" w:cs="Arial"/>
      <w:color w:val="615159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57376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6</cp:revision>
  <dcterms:created xsi:type="dcterms:W3CDTF">2014-11-26T04:23:00Z</dcterms:created>
  <dcterms:modified xsi:type="dcterms:W3CDTF">2019-01-22T04:04:00Z</dcterms:modified>
</cp:coreProperties>
</file>