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DE" w:rsidRDefault="00306DDE" w:rsidP="003A3A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3A10">
        <w:rPr>
          <w:rFonts w:ascii="Times New Roman" w:hAnsi="Times New Roman" w:cs="Times New Roman"/>
          <w:b/>
          <w:sz w:val="28"/>
          <w:szCs w:val="28"/>
        </w:rPr>
        <w:t xml:space="preserve">Безопасность в Интернете </w:t>
      </w:r>
    </w:p>
    <w:p w:rsidR="003A3A10" w:rsidRPr="003A3A10" w:rsidRDefault="003A3A10" w:rsidP="003A3A10">
      <w:pPr>
        <w:rPr>
          <w:rFonts w:ascii="Times New Roman" w:hAnsi="Times New Roman" w:cs="Times New Roman"/>
          <w:b/>
          <w:sz w:val="28"/>
          <w:szCs w:val="28"/>
        </w:rPr>
      </w:pPr>
    </w:p>
    <w:p w:rsidR="00306DDE" w:rsidRDefault="00306DDE" w:rsidP="00306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сотрудниками  органов внутренних дел интернет – площадок  показало, что среди детей в настоящее время высокую популярность приобретают различные виды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особенно, требованиями которых является выполнение заданий, связанных с риском для жизни и здоровья. </w:t>
      </w:r>
    </w:p>
    <w:p w:rsidR="00A068C7" w:rsidRPr="00306DDE" w:rsidRDefault="00A068C7" w:rsidP="00A06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отделения полиции г. Игарка Отдела МВД  России по Туруханскому району на постоянной основе в</w:t>
      </w:r>
      <w:r w:rsidR="00CA71CF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проводятся информационно профилактические беседы с несовершеннолетними о безопасном поведении в Интернете. Однако этого не достаточно. Необходимо родителям обратить особое внимание на то, чем интересуется ребенок в Интернете. Установить функцию «родительский контроль». </w:t>
      </w:r>
    </w:p>
    <w:p w:rsidR="00A73779" w:rsidRDefault="00A068C7" w:rsidP="00306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779">
        <w:rPr>
          <w:rFonts w:ascii="Times New Roman" w:hAnsi="Times New Roman" w:cs="Times New Roman"/>
          <w:sz w:val="28"/>
          <w:szCs w:val="28"/>
        </w:rPr>
        <w:t>сновная родительская задача в настоящее время состоит в том, чтобы объяснить детям, почему не нужно общаться с незнакомыми людьми в Интернете, даже если на этом настаивают друзья или одноклассники. Разговаривать с ребенком  необходимо спокойным тоном, убедившись, что ребенок расположен к общению в расслабленной обстановке. Избегать разговоров, которые будут строиться исключительно вокруг ребенка, приводить свои примеры</w:t>
      </w:r>
      <w:r w:rsidR="00F73D8D">
        <w:rPr>
          <w:rFonts w:ascii="Times New Roman" w:hAnsi="Times New Roman" w:cs="Times New Roman"/>
          <w:sz w:val="28"/>
          <w:szCs w:val="28"/>
        </w:rPr>
        <w:t xml:space="preserve"> из жизни. Научить</w:t>
      </w:r>
      <w:r w:rsidR="00A73779">
        <w:rPr>
          <w:rFonts w:ascii="Times New Roman" w:hAnsi="Times New Roman" w:cs="Times New Roman"/>
          <w:sz w:val="28"/>
          <w:szCs w:val="28"/>
        </w:rPr>
        <w:t xml:space="preserve"> ребенка говорить «нет».</w:t>
      </w:r>
      <w:r w:rsidR="00F73D8D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A73779">
        <w:rPr>
          <w:rFonts w:ascii="Times New Roman" w:hAnsi="Times New Roman" w:cs="Times New Roman"/>
          <w:sz w:val="28"/>
          <w:szCs w:val="28"/>
        </w:rPr>
        <w:t xml:space="preserve"> такие разговоры</w:t>
      </w:r>
      <w:r w:rsidR="00F73D8D">
        <w:rPr>
          <w:rFonts w:ascii="Times New Roman" w:hAnsi="Times New Roman" w:cs="Times New Roman"/>
          <w:sz w:val="28"/>
          <w:szCs w:val="28"/>
        </w:rPr>
        <w:t>, еще раз напоминать</w:t>
      </w:r>
      <w:r w:rsidR="00A73779">
        <w:rPr>
          <w:rFonts w:ascii="Times New Roman" w:hAnsi="Times New Roman" w:cs="Times New Roman"/>
          <w:sz w:val="28"/>
          <w:szCs w:val="28"/>
        </w:rPr>
        <w:t xml:space="preserve"> ребенку, что </w:t>
      </w:r>
      <w:r w:rsidR="00F73D8D">
        <w:rPr>
          <w:rFonts w:ascii="Times New Roman" w:hAnsi="Times New Roman" w:cs="Times New Roman"/>
          <w:sz w:val="28"/>
          <w:szCs w:val="28"/>
        </w:rPr>
        <w:t>он</w:t>
      </w:r>
      <w:r w:rsidR="00A73779">
        <w:rPr>
          <w:rFonts w:ascii="Times New Roman" w:hAnsi="Times New Roman" w:cs="Times New Roman"/>
          <w:sz w:val="28"/>
          <w:szCs w:val="28"/>
        </w:rPr>
        <w:t xml:space="preserve"> всегда может обратиться к родителям  за советом и помощью со своей проблемой, какой бы смешной она ему н</w:t>
      </w:r>
      <w:r w:rsidR="003A3A10">
        <w:rPr>
          <w:rFonts w:ascii="Times New Roman" w:hAnsi="Times New Roman" w:cs="Times New Roman"/>
          <w:sz w:val="28"/>
          <w:szCs w:val="28"/>
        </w:rPr>
        <w:t>е</w:t>
      </w:r>
      <w:r w:rsidR="00A73779">
        <w:rPr>
          <w:rFonts w:ascii="Times New Roman" w:hAnsi="Times New Roman" w:cs="Times New Roman"/>
          <w:sz w:val="28"/>
          <w:szCs w:val="28"/>
        </w:rPr>
        <w:t xml:space="preserve"> казалась. </w:t>
      </w:r>
      <w:r w:rsidR="00F73D8D">
        <w:rPr>
          <w:rFonts w:ascii="Times New Roman" w:hAnsi="Times New Roman" w:cs="Times New Roman"/>
          <w:sz w:val="28"/>
          <w:szCs w:val="28"/>
        </w:rPr>
        <w:t xml:space="preserve"> Регулярно интересоваться у ребенка, как прошел день и что его сейчас волнует, не ограничиваться </w:t>
      </w:r>
      <w:proofErr w:type="gramStart"/>
      <w:r w:rsidR="00F73D8D">
        <w:rPr>
          <w:rFonts w:ascii="Times New Roman" w:hAnsi="Times New Roman" w:cs="Times New Roman"/>
          <w:sz w:val="28"/>
          <w:szCs w:val="28"/>
        </w:rPr>
        <w:t>стандартным</w:t>
      </w:r>
      <w:proofErr w:type="gramEnd"/>
      <w:r w:rsidR="00F73D8D">
        <w:rPr>
          <w:rFonts w:ascii="Times New Roman" w:hAnsi="Times New Roman" w:cs="Times New Roman"/>
          <w:sz w:val="28"/>
          <w:szCs w:val="28"/>
        </w:rPr>
        <w:t xml:space="preserve"> «Как дела в школе?». </w:t>
      </w:r>
    </w:p>
    <w:p w:rsidR="00CA71CF" w:rsidRDefault="00CA71CF" w:rsidP="00306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1CF" w:rsidRDefault="00CA71CF" w:rsidP="00306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делам несовершеннолетних </w:t>
      </w:r>
    </w:p>
    <w:p w:rsidR="00CA71CF" w:rsidRDefault="00CA71CF" w:rsidP="00306D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полиции Мариинская Елена Николаевна  </w:t>
      </w:r>
    </w:p>
    <w:bookmarkEnd w:id="0"/>
    <w:p w:rsidR="00306DDE" w:rsidRDefault="00306DDE"/>
    <w:sectPr w:rsidR="00306DDE" w:rsidSect="00C6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DDE"/>
    <w:rsid w:val="00306DDE"/>
    <w:rsid w:val="003A3A10"/>
    <w:rsid w:val="007F1409"/>
    <w:rsid w:val="00A068C7"/>
    <w:rsid w:val="00A73779"/>
    <w:rsid w:val="00C64816"/>
    <w:rsid w:val="00CA71CF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УУП</dc:creator>
  <cp:keywords/>
  <dc:description/>
  <cp:lastModifiedBy>наташа</cp:lastModifiedBy>
  <cp:revision>7</cp:revision>
  <cp:lastPrinted>2021-03-01T01:51:00Z</cp:lastPrinted>
  <dcterms:created xsi:type="dcterms:W3CDTF">2021-02-26T05:09:00Z</dcterms:created>
  <dcterms:modified xsi:type="dcterms:W3CDTF">2021-03-10T09:05:00Z</dcterms:modified>
</cp:coreProperties>
</file>