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2336;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1 за январь 2020</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ListParagraph"/>
              <w:numPr>
                <w:ilvl w:val="0"/>
                <w:numId w:val="1"/>
              </w:numPr>
              <w:jc w:val="center"/>
              <w:rPr>
                <w:rFonts w:ascii="Times New Roman" w:hAnsi="Times New Roman"/>
                <w:b/>
                <w:bCs/>
                <w:i/>
                <w:sz w:val="28"/>
                <w:szCs w:val="28"/>
              </w:rPr>
            </w:pPr>
          </w:p>
        </w:tc>
        <w:tc>
          <w:tcPr>
            <w:tcW w:w="8415" w:type="dxa"/>
            <w:vAlign w:val="center"/>
          </w:tcPr>
          <w:p w:rsidR="008C7615" w:rsidRPr="001F0627" w:rsidRDefault="008C7615" w:rsidP="0036263C">
            <w:pPr>
              <w:rPr>
                <w:rFonts w:ascii="Times New Roman" w:hAnsi="Times New Roman"/>
                <w:b/>
                <w:sz w:val="28"/>
                <w:szCs w:val="28"/>
              </w:rPr>
            </w:pPr>
            <w:r>
              <w:rPr>
                <w:rFonts w:ascii="Times New Roman" w:hAnsi="Times New Roman"/>
                <w:b/>
                <w:sz w:val="28"/>
                <w:szCs w:val="28"/>
              </w:rPr>
              <w:t>Оперативная обстановка с пожарами на территории Туруха</w:t>
            </w:r>
            <w:r>
              <w:rPr>
                <w:rFonts w:ascii="Times New Roman" w:hAnsi="Times New Roman"/>
                <w:b/>
                <w:sz w:val="28"/>
                <w:szCs w:val="28"/>
              </w:rPr>
              <w:t>н</w:t>
            </w:r>
            <w:r>
              <w:rPr>
                <w:rFonts w:ascii="Times New Roman" w:hAnsi="Times New Roman"/>
                <w:b/>
                <w:sz w:val="28"/>
                <w:szCs w:val="28"/>
              </w:rPr>
              <w:t>ского района с начала 2020 года</w:t>
            </w:r>
          </w:p>
        </w:tc>
        <w:tc>
          <w:tcPr>
            <w:tcW w:w="961" w:type="dxa"/>
            <w:vAlign w:val="center"/>
          </w:tcPr>
          <w:p w:rsidR="008C7615" w:rsidRPr="00A2641C" w:rsidRDefault="008C7615" w:rsidP="0036263C">
            <w:pPr>
              <w:jc w:val="center"/>
              <w:rPr>
                <w:rFonts w:ascii="Times New Roman" w:hAnsi="Times New Roman"/>
                <w:b/>
                <w:i/>
                <w:sz w:val="28"/>
                <w:szCs w:val="28"/>
              </w:rPr>
            </w:pPr>
            <w:r w:rsidRPr="00A2641C">
              <w:rPr>
                <w:rFonts w:ascii="Times New Roman" w:hAnsi="Times New Roman"/>
                <w:b/>
                <w:i/>
                <w:sz w:val="28"/>
                <w:szCs w:val="28"/>
              </w:rPr>
              <w:t>3</w:t>
            </w:r>
          </w:p>
        </w:tc>
      </w:tr>
      <w:tr w:rsidR="008C7615" w:rsidRPr="00A2641C" w:rsidTr="0036263C">
        <w:trPr>
          <w:trHeight w:val="863"/>
        </w:trPr>
        <w:tc>
          <w:tcPr>
            <w:tcW w:w="941" w:type="dxa"/>
            <w:vAlign w:val="center"/>
          </w:tcPr>
          <w:p w:rsidR="008C7615" w:rsidRPr="00A2641C" w:rsidRDefault="008C7615" w:rsidP="0036263C">
            <w:pPr>
              <w:pStyle w:val="ListParagraph"/>
              <w:numPr>
                <w:ilvl w:val="0"/>
                <w:numId w:val="1"/>
              </w:numPr>
              <w:jc w:val="center"/>
              <w:rPr>
                <w:rFonts w:ascii="Times New Roman" w:hAnsi="Times New Roman"/>
                <w:b/>
                <w:i/>
                <w:sz w:val="28"/>
                <w:szCs w:val="28"/>
              </w:rPr>
            </w:pPr>
          </w:p>
        </w:tc>
        <w:tc>
          <w:tcPr>
            <w:tcW w:w="8415" w:type="dxa"/>
            <w:vAlign w:val="center"/>
          </w:tcPr>
          <w:p w:rsidR="008C7615" w:rsidRPr="00992BE1" w:rsidRDefault="008C7615" w:rsidP="00992BE1">
            <w:pPr>
              <w:spacing w:after="0" w:line="240" w:lineRule="auto"/>
              <w:jc w:val="both"/>
              <w:rPr>
                <w:rFonts w:ascii="Times New Roman" w:hAnsi="Times New Roman"/>
                <w:b/>
                <w:color w:val="000000"/>
                <w:sz w:val="28"/>
                <w:szCs w:val="28"/>
              </w:rPr>
            </w:pPr>
            <w:r w:rsidRPr="00992BE1">
              <w:rPr>
                <w:rFonts w:ascii="Times New Roman" w:hAnsi="Times New Roman"/>
                <w:b/>
                <w:color w:val="000000"/>
                <w:sz w:val="28"/>
                <w:szCs w:val="28"/>
              </w:rPr>
              <w:t>Анализ пожаров на территории Красноярского края</w:t>
            </w:r>
            <w:r>
              <w:rPr>
                <w:rFonts w:ascii="Times New Roman" w:hAnsi="Times New Roman"/>
                <w:b/>
                <w:color w:val="000000"/>
                <w:sz w:val="28"/>
                <w:szCs w:val="28"/>
              </w:rPr>
              <w:t xml:space="preserve"> за исте</w:t>
            </w:r>
            <w:r>
              <w:rPr>
                <w:rFonts w:ascii="Times New Roman" w:hAnsi="Times New Roman"/>
                <w:b/>
                <w:color w:val="000000"/>
                <w:sz w:val="28"/>
                <w:szCs w:val="28"/>
              </w:rPr>
              <w:t>к</w:t>
            </w:r>
            <w:r>
              <w:rPr>
                <w:rFonts w:ascii="Times New Roman" w:hAnsi="Times New Roman"/>
                <w:b/>
                <w:color w:val="000000"/>
                <w:sz w:val="28"/>
                <w:szCs w:val="28"/>
              </w:rPr>
              <w:t>ший период 2020 года</w:t>
            </w:r>
          </w:p>
        </w:tc>
        <w:tc>
          <w:tcPr>
            <w:tcW w:w="961" w:type="dxa"/>
            <w:vAlign w:val="center"/>
          </w:tcPr>
          <w:p w:rsidR="008C7615" w:rsidRPr="00A2641C" w:rsidRDefault="008C7615" w:rsidP="0036263C">
            <w:pPr>
              <w:jc w:val="center"/>
              <w:rPr>
                <w:rFonts w:ascii="Times New Roman" w:hAnsi="Times New Roman"/>
                <w:b/>
                <w:i/>
                <w:sz w:val="28"/>
                <w:szCs w:val="28"/>
              </w:rPr>
            </w:pPr>
            <w:r>
              <w:rPr>
                <w:rFonts w:ascii="Times New Roman" w:hAnsi="Times New Roman"/>
                <w:b/>
                <w:i/>
                <w:sz w:val="28"/>
                <w:szCs w:val="28"/>
              </w:rPr>
              <w:t>4</w:t>
            </w:r>
          </w:p>
        </w:tc>
      </w:tr>
      <w:tr w:rsidR="008C7615" w:rsidRPr="00A2641C" w:rsidTr="0036263C">
        <w:trPr>
          <w:trHeight w:val="622"/>
        </w:trPr>
        <w:tc>
          <w:tcPr>
            <w:tcW w:w="941" w:type="dxa"/>
            <w:vAlign w:val="center"/>
          </w:tcPr>
          <w:p w:rsidR="008C7615" w:rsidRPr="00A2641C" w:rsidRDefault="008C7615" w:rsidP="0036263C">
            <w:pPr>
              <w:pStyle w:val="ListParagraph"/>
              <w:numPr>
                <w:ilvl w:val="0"/>
                <w:numId w:val="1"/>
              </w:numPr>
              <w:jc w:val="center"/>
              <w:rPr>
                <w:rFonts w:ascii="Times New Roman" w:hAnsi="Times New Roman"/>
                <w:b/>
                <w:bCs/>
                <w:i/>
                <w:sz w:val="28"/>
                <w:szCs w:val="28"/>
              </w:rPr>
            </w:pPr>
          </w:p>
        </w:tc>
        <w:tc>
          <w:tcPr>
            <w:tcW w:w="8415" w:type="dxa"/>
            <w:vAlign w:val="center"/>
          </w:tcPr>
          <w:p w:rsidR="008C7615" w:rsidRPr="00DC693C" w:rsidRDefault="008C7615" w:rsidP="00DC693C">
            <w:pPr>
              <w:spacing w:after="0"/>
              <w:jc w:val="both"/>
              <w:rPr>
                <w:rFonts w:ascii="Times New Roman" w:hAnsi="Times New Roman"/>
                <w:b/>
                <w:color w:val="000000"/>
                <w:sz w:val="28"/>
                <w:szCs w:val="28"/>
              </w:rPr>
            </w:pPr>
            <w:r w:rsidRPr="00DC693C">
              <w:rPr>
                <w:rFonts w:ascii="Times New Roman" w:hAnsi="Times New Roman"/>
                <w:b/>
                <w:color w:val="000000"/>
                <w:sz w:val="28"/>
                <w:szCs w:val="28"/>
              </w:rPr>
              <w:t>Анализ деятельности отдела надзорной деятельности и проф</w:t>
            </w:r>
            <w:r w:rsidRPr="00DC693C">
              <w:rPr>
                <w:rFonts w:ascii="Times New Roman" w:hAnsi="Times New Roman"/>
                <w:b/>
                <w:color w:val="000000"/>
                <w:sz w:val="28"/>
                <w:szCs w:val="28"/>
              </w:rPr>
              <w:t>и</w:t>
            </w:r>
            <w:r w:rsidRPr="00DC693C">
              <w:rPr>
                <w:rFonts w:ascii="Times New Roman" w:hAnsi="Times New Roman"/>
                <w:b/>
                <w:color w:val="000000"/>
                <w:sz w:val="28"/>
                <w:szCs w:val="28"/>
              </w:rPr>
              <w:t>лактической работы по Туруханскому району за 2019 год</w:t>
            </w:r>
          </w:p>
        </w:tc>
        <w:tc>
          <w:tcPr>
            <w:tcW w:w="961" w:type="dxa"/>
            <w:vAlign w:val="center"/>
          </w:tcPr>
          <w:p w:rsidR="008C7615" w:rsidRDefault="008C7615" w:rsidP="0036263C">
            <w:pPr>
              <w:jc w:val="center"/>
              <w:rPr>
                <w:rFonts w:ascii="Times New Roman" w:hAnsi="Times New Roman"/>
                <w:b/>
                <w:i/>
                <w:sz w:val="28"/>
                <w:szCs w:val="28"/>
              </w:rPr>
            </w:pPr>
            <w:r>
              <w:rPr>
                <w:rFonts w:ascii="Times New Roman" w:hAnsi="Times New Roman"/>
                <w:b/>
                <w:i/>
                <w:sz w:val="28"/>
                <w:szCs w:val="28"/>
              </w:rPr>
              <w:t>5, 6</w:t>
            </w:r>
          </w:p>
        </w:tc>
      </w:tr>
      <w:tr w:rsidR="008C7615" w:rsidRPr="00A2641C" w:rsidTr="0036263C">
        <w:trPr>
          <w:trHeight w:val="622"/>
        </w:trPr>
        <w:tc>
          <w:tcPr>
            <w:tcW w:w="941" w:type="dxa"/>
            <w:vAlign w:val="center"/>
          </w:tcPr>
          <w:p w:rsidR="008C7615" w:rsidRPr="00A2641C" w:rsidRDefault="008C7615" w:rsidP="0036263C">
            <w:pPr>
              <w:pStyle w:val="ListParagraph"/>
              <w:numPr>
                <w:ilvl w:val="0"/>
                <w:numId w:val="1"/>
              </w:numPr>
              <w:jc w:val="center"/>
              <w:rPr>
                <w:rFonts w:ascii="Times New Roman" w:hAnsi="Times New Roman"/>
                <w:b/>
                <w:bCs/>
                <w:i/>
                <w:sz w:val="28"/>
                <w:szCs w:val="28"/>
              </w:rPr>
            </w:pPr>
          </w:p>
        </w:tc>
        <w:tc>
          <w:tcPr>
            <w:tcW w:w="8415" w:type="dxa"/>
            <w:vAlign w:val="center"/>
          </w:tcPr>
          <w:p w:rsidR="008C7615" w:rsidRDefault="008C7615" w:rsidP="0036263C">
            <w:pPr>
              <w:rPr>
                <w:rFonts w:ascii="Times New Roman" w:hAnsi="Times New Roman"/>
                <w:b/>
                <w:sz w:val="28"/>
                <w:szCs w:val="28"/>
              </w:rPr>
            </w:pPr>
            <w:r>
              <w:rPr>
                <w:rFonts w:ascii="Times New Roman" w:hAnsi="Times New Roman"/>
                <w:b/>
                <w:sz w:val="28"/>
                <w:szCs w:val="28"/>
              </w:rPr>
              <w:t>Автономный пожарный извещатель</w:t>
            </w:r>
          </w:p>
        </w:tc>
        <w:tc>
          <w:tcPr>
            <w:tcW w:w="961" w:type="dxa"/>
            <w:vAlign w:val="center"/>
          </w:tcPr>
          <w:p w:rsidR="008C7615" w:rsidRDefault="008C7615" w:rsidP="0036263C">
            <w:pPr>
              <w:jc w:val="center"/>
              <w:rPr>
                <w:rFonts w:ascii="Times New Roman" w:hAnsi="Times New Roman"/>
                <w:b/>
                <w:i/>
                <w:sz w:val="28"/>
                <w:szCs w:val="28"/>
              </w:rPr>
            </w:pPr>
            <w:r>
              <w:rPr>
                <w:rFonts w:ascii="Times New Roman" w:hAnsi="Times New Roman"/>
                <w:b/>
                <w:i/>
                <w:sz w:val="28"/>
                <w:szCs w:val="28"/>
              </w:rPr>
              <w:t>7, 8</w:t>
            </w:r>
          </w:p>
        </w:tc>
      </w:tr>
      <w:tr w:rsidR="008C7615" w:rsidRPr="00A2641C" w:rsidTr="0036263C">
        <w:trPr>
          <w:trHeight w:val="622"/>
        </w:trPr>
        <w:tc>
          <w:tcPr>
            <w:tcW w:w="941" w:type="dxa"/>
            <w:vAlign w:val="center"/>
          </w:tcPr>
          <w:p w:rsidR="008C7615" w:rsidRPr="00A2641C" w:rsidRDefault="008C7615" w:rsidP="0036263C">
            <w:pPr>
              <w:pStyle w:val="ListParagraph"/>
              <w:numPr>
                <w:ilvl w:val="0"/>
                <w:numId w:val="1"/>
              </w:numPr>
              <w:jc w:val="center"/>
              <w:rPr>
                <w:rFonts w:ascii="Times New Roman" w:hAnsi="Times New Roman"/>
                <w:b/>
                <w:bCs/>
                <w:i/>
                <w:sz w:val="28"/>
                <w:szCs w:val="28"/>
              </w:rPr>
            </w:pPr>
          </w:p>
        </w:tc>
        <w:tc>
          <w:tcPr>
            <w:tcW w:w="8415" w:type="dxa"/>
            <w:vAlign w:val="center"/>
          </w:tcPr>
          <w:p w:rsidR="008C7615" w:rsidRDefault="008C7615" w:rsidP="0036263C">
            <w:pPr>
              <w:rPr>
                <w:rFonts w:ascii="Times New Roman" w:hAnsi="Times New Roman"/>
                <w:b/>
                <w:sz w:val="28"/>
                <w:szCs w:val="28"/>
              </w:rPr>
            </w:pPr>
            <w:r>
              <w:rPr>
                <w:rFonts w:ascii="Times New Roman" w:hAnsi="Times New Roman"/>
                <w:b/>
                <w:sz w:val="28"/>
                <w:szCs w:val="28"/>
              </w:rPr>
              <w:t>История становления дознания по делам о пожарах</w:t>
            </w:r>
          </w:p>
        </w:tc>
        <w:tc>
          <w:tcPr>
            <w:tcW w:w="961" w:type="dxa"/>
            <w:vAlign w:val="center"/>
          </w:tcPr>
          <w:p w:rsidR="008C7615" w:rsidRDefault="008C7615" w:rsidP="0036263C">
            <w:pPr>
              <w:jc w:val="center"/>
              <w:rPr>
                <w:rFonts w:ascii="Times New Roman" w:hAnsi="Times New Roman"/>
                <w:b/>
                <w:i/>
                <w:sz w:val="28"/>
                <w:szCs w:val="28"/>
              </w:rPr>
            </w:pPr>
            <w:r>
              <w:rPr>
                <w:rFonts w:ascii="Times New Roman" w:hAnsi="Times New Roman"/>
                <w:b/>
                <w:i/>
                <w:sz w:val="28"/>
                <w:szCs w:val="28"/>
              </w:rPr>
              <w:t>9 - 11</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r>
        <w:rPr>
          <w:noProof/>
        </w:rPr>
        <w:pict>
          <v:shape id="Рисунок 9" o:spid="_x0000_s1029" type="#_x0000_t75" style="position:absolute;left:0;text-align:left;margin-left:179.05pt;margin-top:2.8pt;width:218.25pt;height:95.7pt;z-index:251653120;visibility:visible">
            <v:imagedata r:id="rId8" o:title=""/>
          </v:shape>
        </w:pict>
      </w: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20</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201</w:t>
            </w:r>
            <w:r>
              <w:rPr>
                <w:rFonts w:ascii="Times New Roman" w:hAnsi="Times New Roman"/>
                <w:b/>
                <w:sz w:val="28"/>
                <w:szCs w:val="28"/>
              </w:rPr>
              <w:t>9</w:t>
            </w:r>
          </w:p>
        </w:tc>
        <w:tc>
          <w:tcPr>
            <w:tcW w:w="1421"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20</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5</w:t>
            </w:r>
          </w:p>
        </w:tc>
        <w:tc>
          <w:tcPr>
            <w:tcW w:w="1421"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4</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4D5E3A">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Default="008C7615"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8C7615"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8C7615"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8C7615" w:rsidRPr="00720AFC" w:rsidRDefault="008C7615" w:rsidP="00BD74EE">
      <w:pPr>
        <w:jc w:val="center"/>
        <w:rPr>
          <w:rFonts w:ascii="Times New Roman" w:hAnsi="Times New Roman"/>
          <w:sz w:val="28"/>
          <w:szCs w:val="28"/>
        </w:rPr>
      </w:pPr>
      <w:r>
        <w:rPr>
          <w:noProof/>
        </w:rPr>
        <w:pict>
          <v:shape id="Рисунок 5" o:spid="_x0000_s1030" type="#_x0000_t75" style="position:absolute;left:0;text-align:left;margin-left:0;margin-top:7.5pt;width:531pt;height:291.4pt;z-index:-251661312;visibility:visible;mso-position-horizontal-relative:text;mso-position-vertical-relative:text">
            <v:imagedata r:id="rId9" o:title=""/>
          </v:shape>
        </w:pict>
      </w:r>
    </w:p>
    <w:p w:rsidR="008C7615" w:rsidRDefault="008C7615" w:rsidP="006A681B">
      <w:pPr>
        <w:spacing w:after="0"/>
        <w:ind w:firstLine="567"/>
        <w:jc w:val="center"/>
        <w:rPr>
          <w:rFonts w:ascii="Times New Roman" w:hAnsi="Times New Roman"/>
          <w:b/>
          <w:i/>
          <w:color w:val="FF0000"/>
          <w:sz w:val="28"/>
          <w:szCs w:val="28"/>
          <w:u w:val="single"/>
        </w:rPr>
      </w:pPr>
      <w:bookmarkStart w:id="0" w:name="_GoBack"/>
      <w:bookmarkEnd w:id="0"/>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8C7615" w:rsidRDefault="008C7615" w:rsidP="00AC5827">
      <w:pPr>
        <w:pStyle w:val="NormalWeb"/>
        <w:spacing w:before="0" w:after="0"/>
        <w:ind w:firstLine="709"/>
        <w:jc w:val="center"/>
        <w:rPr>
          <w:b/>
          <w:color w:val="FF0000"/>
          <w:sz w:val="28"/>
          <w:szCs w:val="28"/>
        </w:rPr>
      </w:pPr>
    </w:p>
    <w:p w:rsidR="008C7615" w:rsidRDefault="008C7615" w:rsidP="00AC5827">
      <w:pPr>
        <w:pStyle w:val="NormalWeb"/>
        <w:spacing w:before="0" w:after="0"/>
        <w:ind w:firstLine="709"/>
        <w:jc w:val="center"/>
        <w:rPr>
          <w:b/>
          <w:color w:val="FF0000"/>
          <w:sz w:val="28"/>
          <w:szCs w:val="28"/>
        </w:rPr>
      </w:pPr>
    </w:p>
    <w:p w:rsidR="008C7615" w:rsidRDefault="008C7615" w:rsidP="00AC5827">
      <w:pPr>
        <w:pStyle w:val="NormalWeb"/>
        <w:spacing w:before="0" w:after="0"/>
        <w:ind w:firstLine="709"/>
        <w:jc w:val="center"/>
        <w:rPr>
          <w:b/>
          <w:color w:val="FF0000"/>
          <w:sz w:val="28"/>
          <w:szCs w:val="28"/>
        </w:rPr>
      </w:pPr>
    </w:p>
    <w:p w:rsidR="008C7615" w:rsidRPr="000C4E59" w:rsidRDefault="008C7615" w:rsidP="003D6809">
      <w:pPr>
        <w:spacing w:after="0" w:line="240" w:lineRule="auto"/>
        <w:jc w:val="center"/>
        <w:rPr>
          <w:rFonts w:ascii="Times New Roman" w:hAnsi="Times New Roman"/>
          <w:b/>
          <w:color w:val="FF0000"/>
          <w:sz w:val="28"/>
          <w:szCs w:val="28"/>
        </w:rPr>
      </w:pPr>
      <w:r w:rsidRPr="000C4E59">
        <w:rPr>
          <w:rFonts w:ascii="Times New Roman" w:hAnsi="Times New Roman"/>
          <w:b/>
          <w:color w:val="FF0000"/>
          <w:sz w:val="28"/>
          <w:szCs w:val="28"/>
        </w:rPr>
        <w:t xml:space="preserve">АНАЛИЗ ПОЖАРОВ </w:t>
      </w:r>
    </w:p>
    <w:p w:rsidR="008C7615" w:rsidRDefault="008C7615" w:rsidP="001E3DA8">
      <w:pPr>
        <w:spacing w:after="0" w:line="240" w:lineRule="auto"/>
        <w:jc w:val="center"/>
        <w:rPr>
          <w:rFonts w:ascii="Times New Roman" w:hAnsi="Times New Roman"/>
          <w:b/>
          <w:color w:val="FF0000"/>
          <w:sz w:val="28"/>
          <w:szCs w:val="28"/>
        </w:rPr>
      </w:pPr>
      <w:r w:rsidRPr="000C4E59">
        <w:rPr>
          <w:rFonts w:ascii="Times New Roman" w:hAnsi="Times New Roman"/>
          <w:b/>
          <w:color w:val="FF0000"/>
          <w:sz w:val="28"/>
          <w:szCs w:val="28"/>
        </w:rPr>
        <w:t>НА ТЕРРИТОРИИ КРАСНОЯРСКОГО КРАЯ</w:t>
      </w:r>
      <w:r>
        <w:rPr>
          <w:rFonts w:ascii="Times New Roman" w:hAnsi="Times New Roman"/>
          <w:b/>
          <w:color w:val="FF0000"/>
          <w:sz w:val="28"/>
          <w:szCs w:val="28"/>
        </w:rPr>
        <w:t xml:space="preserve"> </w:t>
      </w:r>
    </w:p>
    <w:p w:rsidR="008C7615" w:rsidRPr="000C4E59" w:rsidRDefault="008C7615" w:rsidP="001E3DA8">
      <w:pPr>
        <w:spacing w:after="0" w:line="240" w:lineRule="auto"/>
        <w:jc w:val="center"/>
        <w:rPr>
          <w:rFonts w:ascii="Times New Roman" w:hAnsi="Times New Roman"/>
          <w:b/>
          <w:color w:val="FF0000"/>
          <w:sz w:val="28"/>
          <w:szCs w:val="28"/>
        </w:rPr>
      </w:pPr>
      <w:r>
        <w:rPr>
          <w:rFonts w:ascii="Times New Roman" w:hAnsi="Times New Roman"/>
          <w:b/>
          <w:color w:val="FF0000"/>
          <w:sz w:val="28"/>
          <w:szCs w:val="28"/>
        </w:rPr>
        <w:t>ЗА ИСТЕШИЙ ПЕРИОД 2020 Г</w:t>
      </w:r>
      <w:r>
        <w:rPr>
          <w:rFonts w:ascii="Times New Roman" w:hAnsi="Times New Roman"/>
          <w:b/>
          <w:color w:val="FF0000"/>
          <w:sz w:val="28"/>
          <w:szCs w:val="28"/>
        </w:rPr>
        <w:t>О</w:t>
      </w:r>
      <w:r>
        <w:rPr>
          <w:rFonts w:ascii="Times New Roman" w:hAnsi="Times New Roman"/>
          <w:b/>
          <w:color w:val="FF0000"/>
          <w:sz w:val="28"/>
          <w:szCs w:val="28"/>
        </w:rPr>
        <w:t xml:space="preserve">ДА  </w:t>
      </w:r>
    </w:p>
    <w:p w:rsidR="008C7615" w:rsidRPr="001E3DA8" w:rsidRDefault="008C7615" w:rsidP="003D6809">
      <w:pPr>
        <w:pStyle w:val="BodyText"/>
        <w:ind w:firstLine="720"/>
        <w:rPr>
          <w:sz w:val="24"/>
          <w:szCs w:val="24"/>
        </w:rPr>
      </w:pPr>
    </w:p>
    <w:p w:rsidR="008C7615" w:rsidRPr="001E3DA8" w:rsidRDefault="008C7615" w:rsidP="001E3DA8">
      <w:pPr>
        <w:spacing w:after="0" w:line="240" w:lineRule="auto"/>
        <w:ind w:left="180" w:firstLine="709"/>
        <w:jc w:val="both"/>
        <w:rPr>
          <w:rFonts w:ascii="Times New Roman" w:hAnsi="Times New Roman"/>
          <w:sz w:val="28"/>
          <w:szCs w:val="28"/>
        </w:rPr>
      </w:pPr>
      <w:r w:rsidRPr="001E3DA8">
        <w:rPr>
          <w:rFonts w:ascii="Times New Roman" w:hAnsi="Times New Roman"/>
          <w:sz w:val="28"/>
          <w:szCs w:val="28"/>
        </w:rPr>
        <w:t>На территории Красноярского края за истекший период 2020 года произошло 504 (АППГ – 613) пожара, что меньше на 109 ед. (-17,7%) в сравн</w:t>
      </w:r>
      <w:r w:rsidRPr="001E3DA8">
        <w:rPr>
          <w:rFonts w:ascii="Times New Roman" w:hAnsi="Times New Roman"/>
          <w:sz w:val="28"/>
          <w:szCs w:val="28"/>
        </w:rPr>
        <w:t>е</w:t>
      </w:r>
      <w:r w:rsidRPr="001E3DA8">
        <w:rPr>
          <w:rFonts w:ascii="Times New Roman" w:hAnsi="Times New Roman"/>
          <w:sz w:val="28"/>
          <w:szCs w:val="28"/>
        </w:rPr>
        <w:t xml:space="preserve">нии с АППГ; </w:t>
      </w:r>
    </w:p>
    <w:p w:rsidR="008C7615" w:rsidRPr="001E3DA8" w:rsidRDefault="008C7615" w:rsidP="001E3DA8">
      <w:pPr>
        <w:pStyle w:val="BodyText"/>
        <w:ind w:left="180" w:right="-85" w:firstLine="720"/>
        <w:rPr>
          <w:szCs w:val="28"/>
        </w:rPr>
      </w:pPr>
      <w:r w:rsidRPr="001E3DA8">
        <w:rPr>
          <w:szCs w:val="28"/>
        </w:rPr>
        <w:t xml:space="preserve">- при пожарах погибли 16 (АППГ- 19) человек (меньше на 3 чел. (-15,7%)), из </w:t>
      </w:r>
      <w:r w:rsidRPr="001E3DA8">
        <w:rPr>
          <w:szCs w:val="28"/>
          <w:shd w:val="clear" w:color="auto" w:fill="FFFFFF"/>
        </w:rPr>
        <w:t>них 3 (АППГ - 0) ребенка</w:t>
      </w:r>
      <w:r w:rsidRPr="001E3DA8">
        <w:rPr>
          <w:szCs w:val="28"/>
        </w:rPr>
        <w:t xml:space="preserve">; </w:t>
      </w:r>
    </w:p>
    <w:p w:rsidR="008C7615" w:rsidRPr="001E3DA8" w:rsidRDefault="008C7615" w:rsidP="001E3DA8">
      <w:pPr>
        <w:pStyle w:val="BodyText"/>
        <w:ind w:left="180" w:firstLine="720"/>
        <w:rPr>
          <w:szCs w:val="28"/>
        </w:rPr>
      </w:pPr>
      <w:r w:rsidRPr="001E3DA8">
        <w:rPr>
          <w:szCs w:val="28"/>
        </w:rPr>
        <w:t>- получили травмы 19 (АППГ- 16) человек (больше на 3 чел. (+18,7%)), из них 0 (АППГ 0) детей.</w:t>
      </w:r>
    </w:p>
    <w:p w:rsidR="008C7615" w:rsidRPr="001E3DA8" w:rsidRDefault="008C7615" w:rsidP="001E3DA8">
      <w:pPr>
        <w:spacing w:after="0" w:line="240" w:lineRule="auto"/>
        <w:ind w:left="180" w:firstLine="709"/>
        <w:jc w:val="both"/>
        <w:rPr>
          <w:rFonts w:ascii="Times New Roman" w:hAnsi="Times New Roman"/>
          <w:sz w:val="28"/>
          <w:szCs w:val="28"/>
          <w:shd w:val="clear" w:color="auto" w:fill="FFFFFF"/>
        </w:rPr>
      </w:pPr>
      <w:r w:rsidRPr="001E3DA8">
        <w:rPr>
          <w:rFonts w:ascii="Times New Roman" w:hAnsi="Times New Roman"/>
          <w:sz w:val="28"/>
          <w:szCs w:val="28"/>
          <w:shd w:val="clear" w:color="auto" w:fill="FFFFFF"/>
        </w:rPr>
        <w:t>Также, за истекший период произошли три пожара с групповой гибелью людей (Тасеевский, Шарыповский, Березовский районы), при которых погибли 7 человек, из них 3 ребенка.</w:t>
      </w:r>
    </w:p>
    <w:p w:rsidR="008C7615" w:rsidRPr="001E3DA8" w:rsidRDefault="008C7615" w:rsidP="001E3DA8">
      <w:pPr>
        <w:spacing w:after="0" w:line="240" w:lineRule="auto"/>
        <w:ind w:left="180" w:firstLine="709"/>
        <w:jc w:val="both"/>
        <w:rPr>
          <w:rFonts w:ascii="Times New Roman" w:hAnsi="Times New Roman"/>
          <w:sz w:val="28"/>
          <w:szCs w:val="28"/>
          <w:shd w:val="clear" w:color="auto" w:fill="FFFFFF"/>
        </w:rPr>
      </w:pPr>
      <w:r w:rsidRPr="001E3DA8">
        <w:rPr>
          <w:rFonts w:ascii="Times New Roman" w:hAnsi="Times New Roman"/>
          <w:sz w:val="28"/>
          <w:szCs w:val="28"/>
          <w:shd w:val="clear" w:color="auto" w:fill="FFFFFF"/>
        </w:rPr>
        <w:t>Гибели несовершеннолетних в сравнении с аналогичным периодом прошлого года увеличилась на 3 ребенка.</w:t>
      </w:r>
    </w:p>
    <w:p w:rsidR="008C7615" w:rsidRPr="001E3DA8" w:rsidRDefault="008C7615" w:rsidP="001E3DA8">
      <w:pPr>
        <w:spacing w:after="0" w:line="240" w:lineRule="auto"/>
        <w:ind w:left="180" w:firstLine="709"/>
        <w:jc w:val="both"/>
        <w:rPr>
          <w:rFonts w:ascii="Times New Roman" w:hAnsi="Times New Roman"/>
          <w:sz w:val="28"/>
          <w:szCs w:val="28"/>
        </w:rPr>
      </w:pPr>
      <w:r w:rsidRPr="001E3DA8">
        <w:rPr>
          <w:rFonts w:ascii="Times New Roman" w:hAnsi="Times New Roman"/>
          <w:sz w:val="28"/>
          <w:szCs w:val="28"/>
        </w:rPr>
        <w:t>Из общего количества пожаров 298 пожаров произошли в жилом фонде. По пр</w:t>
      </w:r>
      <w:r w:rsidRPr="001E3DA8">
        <w:rPr>
          <w:rFonts w:ascii="Times New Roman" w:hAnsi="Times New Roman"/>
          <w:sz w:val="28"/>
          <w:szCs w:val="28"/>
        </w:rPr>
        <w:t>и</w:t>
      </w:r>
      <w:r w:rsidRPr="001E3DA8">
        <w:rPr>
          <w:rFonts w:ascii="Times New Roman" w:hAnsi="Times New Roman"/>
          <w:sz w:val="28"/>
          <w:szCs w:val="28"/>
        </w:rPr>
        <w:t>чине неосторожного обращения с огнём произошло 97 пожаров. Нарушение правил пожарной безопасности при эксплуатации электробытовых приборов 77 пожаров. Н</w:t>
      </w:r>
      <w:r w:rsidRPr="001E3DA8">
        <w:rPr>
          <w:rFonts w:ascii="Times New Roman" w:hAnsi="Times New Roman"/>
          <w:sz w:val="28"/>
          <w:szCs w:val="28"/>
        </w:rPr>
        <w:t>е</w:t>
      </w:r>
      <w:r w:rsidRPr="001E3DA8">
        <w:rPr>
          <w:rFonts w:ascii="Times New Roman" w:hAnsi="Times New Roman"/>
          <w:sz w:val="28"/>
          <w:szCs w:val="28"/>
        </w:rPr>
        <w:t>правильное устройство и эксплуатация бытовых печей и теплогенерирующих устан</w:t>
      </w:r>
      <w:r w:rsidRPr="001E3DA8">
        <w:rPr>
          <w:rFonts w:ascii="Times New Roman" w:hAnsi="Times New Roman"/>
          <w:sz w:val="28"/>
          <w:szCs w:val="28"/>
        </w:rPr>
        <w:t>о</w:t>
      </w:r>
      <w:r w:rsidRPr="001E3DA8">
        <w:rPr>
          <w:rFonts w:ascii="Times New Roman" w:hAnsi="Times New Roman"/>
          <w:sz w:val="28"/>
          <w:szCs w:val="28"/>
        </w:rPr>
        <w:t>вок 113 пожаров, по иным причинам (поджоги) 11 пожаров.</w:t>
      </w:r>
    </w:p>
    <w:p w:rsidR="008C7615" w:rsidRPr="001E3DA8" w:rsidRDefault="008C7615" w:rsidP="001E3DA8">
      <w:pPr>
        <w:spacing w:after="0" w:line="240" w:lineRule="auto"/>
        <w:ind w:left="180" w:firstLine="709"/>
        <w:jc w:val="both"/>
        <w:rPr>
          <w:rFonts w:ascii="Times New Roman" w:hAnsi="Times New Roman"/>
          <w:sz w:val="28"/>
          <w:szCs w:val="28"/>
        </w:rPr>
      </w:pPr>
      <w:r w:rsidRPr="001E3DA8">
        <w:rPr>
          <w:rFonts w:ascii="Times New Roman" w:hAnsi="Times New Roman"/>
          <w:sz w:val="28"/>
          <w:szCs w:val="28"/>
        </w:rPr>
        <w:t>В нежилом фонде произошло 206 пожаров, погибших нет, травмированных 3 человека. По причине неосторожного обращения с огнём произо</w:t>
      </w:r>
      <w:r w:rsidRPr="001E3DA8">
        <w:rPr>
          <w:rFonts w:ascii="Times New Roman" w:hAnsi="Times New Roman"/>
          <w:sz w:val="28"/>
          <w:szCs w:val="28"/>
        </w:rPr>
        <w:t>ш</w:t>
      </w:r>
      <w:r w:rsidRPr="001E3DA8">
        <w:rPr>
          <w:rFonts w:ascii="Times New Roman" w:hAnsi="Times New Roman"/>
          <w:sz w:val="28"/>
          <w:szCs w:val="28"/>
        </w:rPr>
        <w:t>ло 145 пожаров.</w:t>
      </w:r>
    </w:p>
    <w:p w:rsidR="008C7615" w:rsidRPr="001E3DA8" w:rsidRDefault="008C7615" w:rsidP="001E3DA8">
      <w:pPr>
        <w:spacing w:after="0" w:line="240" w:lineRule="auto"/>
        <w:ind w:left="180"/>
        <w:jc w:val="both"/>
        <w:rPr>
          <w:rFonts w:ascii="Times New Roman" w:hAnsi="Times New Roman"/>
          <w:sz w:val="28"/>
          <w:szCs w:val="28"/>
        </w:rPr>
      </w:pPr>
      <w:r w:rsidRPr="001E3DA8">
        <w:rPr>
          <w:rFonts w:ascii="Times New Roman" w:hAnsi="Times New Roman"/>
          <w:sz w:val="28"/>
          <w:szCs w:val="28"/>
        </w:rPr>
        <w:tab/>
        <w:t>Как показывают проводимые анализы</w:t>
      </w:r>
      <w:r>
        <w:rPr>
          <w:rFonts w:ascii="Times New Roman" w:hAnsi="Times New Roman"/>
          <w:sz w:val="28"/>
          <w:szCs w:val="28"/>
        </w:rPr>
        <w:t>,</w:t>
      </w:r>
      <w:r w:rsidRPr="001E3DA8">
        <w:rPr>
          <w:rFonts w:ascii="Times New Roman" w:hAnsi="Times New Roman"/>
          <w:sz w:val="28"/>
          <w:szCs w:val="28"/>
        </w:rPr>
        <w:t xml:space="preserve"> увеличение пожаров взаимосвязаны с п</w:t>
      </w:r>
      <w:r w:rsidRPr="001E3DA8">
        <w:rPr>
          <w:rFonts w:ascii="Times New Roman" w:hAnsi="Times New Roman"/>
          <w:sz w:val="28"/>
          <w:szCs w:val="28"/>
        </w:rPr>
        <w:t>о</w:t>
      </w:r>
      <w:r w:rsidRPr="001E3DA8">
        <w:rPr>
          <w:rFonts w:ascii="Times New Roman" w:hAnsi="Times New Roman"/>
          <w:sz w:val="28"/>
          <w:szCs w:val="28"/>
        </w:rPr>
        <w:t>нижением сре</w:t>
      </w:r>
      <w:r w:rsidRPr="001E3DA8">
        <w:rPr>
          <w:rFonts w:ascii="Times New Roman" w:hAnsi="Times New Roman"/>
          <w:sz w:val="28"/>
          <w:szCs w:val="28"/>
        </w:rPr>
        <w:t>д</w:t>
      </w:r>
      <w:r w:rsidRPr="001E3DA8">
        <w:rPr>
          <w:rFonts w:ascii="Times New Roman" w:hAnsi="Times New Roman"/>
          <w:sz w:val="28"/>
          <w:szCs w:val="28"/>
        </w:rPr>
        <w:t>немесячной температуры.</w:t>
      </w:r>
    </w:p>
    <w:p w:rsidR="008C7615" w:rsidRDefault="008C7615" w:rsidP="001E3DA8">
      <w:pPr>
        <w:jc w:val="both"/>
        <w:rPr>
          <w:rFonts w:ascii="Times New Roman" w:hAnsi="Times New Roman"/>
          <w:b/>
          <w:sz w:val="28"/>
          <w:szCs w:val="28"/>
        </w:rPr>
      </w:pPr>
      <w:r w:rsidRPr="001E3DA8">
        <w:rPr>
          <w:rFonts w:ascii="Times New Roman" w:hAnsi="Times New Roman"/>
          <w:sz w:val="28"/>
          <w:szCs w:val="28"/>
        </w:rPr>
        <w:tab/>
      </w:r>
    </w:p>
    <w:p w:rsidR="008C7615" w:rsidRPr="00EB2F52" w:rsidRDefault="008C7615" w:rsidP="003D6809">
      <w:pPr>
        <w:spacing w:after="0"/>
        <w:ind w:left="-451"/>
        <w:jc w:val="right"/>
        <w:rPr>
          <w:rFonts w:ascii="Times New Roman" w:hAnsi="Times New Roman"/>
          <w:b/>
          <w:sz w:val="28"/>
          <w:szCs w:val="28"/>
        </w:rPr>
      </w:pPr>
      <w:r>
        <w:rPr>
          <w:rFonts w:ascii="Times New Roman" w:hAnsi="Times New Roman"/>
          <w:b/>
          <w:sz w:val="28"/>
          <w:szCs w:val="28"/>
        </w:rPr>
        <w:t>Г</w:t>
      </w:r>
      <w:r w:rsidRPr="00EB2F52">
        <w:rPr>
          <w:rFonts w:ascii="Times New Roman" w:hAnsi="Times New Roman"/>
          <w:b/>
          <w:sz w:val="28"/>
          <w:szCs w:val="28"/>
        </w:rPr>
        <w:t>лавно</w:t>
      </w:r>
      <w:r>
        <w:rPr>
          <w:rFonts w:ascii="Times New Roman" w:hAnsi="Times New Roman"/>
          <w:b/>
          <w:sz w:val="28"/>
          <w:szCs w:val="28"/>
        </w:rPr>
        <w:t>е</w:t>
      </w:r>
      <w:r w:rsidRPr="00EB2F52">
        <w:rPr>
          <w:rFonts w:ascii="Times New Roman" w:hAnsi="Times New Roman"/>
          <w:b/>
          <w:sz w:val="28"/>
          <w:szCs w:val="28"/>
        </w:rPr>
        <w:t xml:space="preserve"> управлени</w:t>
      </w:r>
      <w:r>
        <w:rPr>
          <w:rFonts w:ascii="Times New Roman" w:hAnsi="Times New Roman"/>
          <w:b/>
          <w:sz w:val="28"/>
          <w:szCs w:val="28"/>
        </w:rPr>
        <w:t>е</w:t>
      </w:r>
      <w:r w:rsidRPr="00EB2F52">
        <w:rPr>
          <w:rFonts w:ascii="Times New Roman" w:hAnsi="Times New Roman"/>
          <w:b/>
          <w:sz w:val="28"/>
          <w:szCs w:val="28"/>
        </w:rPr>
        <w:t xml:space="preserve"> </w:t>
      </w:r>
    </w:p>
    <w:p w:rsidR="008C7615" w:rsidRPr="00EB2F52" w:rsidRDefault="008C7615" w:rsidP="003D6809">
      <w:pPr>
        <w:spacing w:after="0"/>
        <w:ind w:left="-451"/>
        <w:jc w:val="right"/>
        <w:rPr>
          <w:rFonts w:ascii="Times New Roman" w:hAnsi="Times New Roman"/>
          <w:b/>
          <w:sz w:val="28"/>
          <w:szCs w:val="28"/>
        </w:rPr>
      </w:pPr>
      <w:r w:rsidRPr="00EB2F52">
        <w:rPr>
          <w:rFonts w:ascii="Times New Roman" w:hAnsi="Times New Roman"/>
          <w:b/>
          <w:sz w:val="28"/>
          <w:szCs w:val="28"/>
        </w:rPr>
        <w:t>МЧС России по Красноярскому краю</w:t>
      </w:r>
    </w:p>
    <w:p w:rsidR="008C7615" w:rsidRDefault="008C7615" w:rsidP="003817BF">
      <w:pPr>
        <w:spacing w:after="0"/>
        <w:jc w:val="center"/>
        <w:rPr>
          <w:rFonts w:ascii="Times New Roman" w:hAnsi="Times New Roman"/>
          <w:b/>
          <w:i/>
          <w:color w:val="FF0000"/>
          <w:sz w:val="28"/>
          <w:szCs w:val="28"/>
          <w:u w:val="single"/>
        </w:rPr>
      </w:pPr>
    </w:p>
    <w:p w:rsidR="008C7615" w:rsidRDefault="008C7615" w:rsidP="004043DF">
      <w:pPr>
        <w:jc w:val="center"/>
        <w:rPr>
          <w:b/>
          <w:i/>
          <w:color w:val="FF0000"/>
          <w:sz w:val="28"/>
          <w:szCs w:val="28"/>
          <w:u w:val="single"/>
        </w:rPr>
      </w:pPr>
    </w:p>
    <w:p w:rsidR="008C7615" w:rsidRDefault="008C7615" w:rsidP="004043DF">
      <w:pPr>
        <w:jc w:val="center"/>
        <w:rPr>
          <w:b/>
          <w:i/>
          <w:color w:val="FF0000"/>
          <w:sz w:val="28"/>
          <w:szCs w:val="28"/>
          <w:u w:val="single"/>
        </w:rPr>
      </w:pPr>
    </w:p>
    <w:p w:rsidR="008C7615" w:rsidRDefault="008C7615" w:rsidP="004043DF">
      <w:pPr>
        <w:jc w:val="center"/>
        <w:rPr>
          <w:b/>
          <w:i/>
          <w:color w:val="FF0000"/>
          <w:sz w:val="28"/>
          <w:szCs w:val="28"/>
          <w:u w:val="single"/>
        </w:rPr>
      </w:pPr>
    </w:p>
    <w:p w:rsidR="008C7615" w:rsidRDefault="008C7615" w:rsidP="004043DF">
      <w:pPr>
        <w:jc w:val="center"/>
        <w:rPr>
          <w:b/>
          <w:i/>
          <w:color w:val="FF0000"/>
          <w:sz w:val="28"/>
          <w:szCs w:val="28"/>
          <w:u w:val="single"/>
        </w:rPr>
      </w:pPr>
    </w:p>
    <w:p w:rsidR="008C7615" w:rsidRDefault="008C7615" w:rsidP="004043DF">
      <w:pPr>
        <w:jc w:val="center"/>
        <w:rPr>
          <w:b/>
          <w:i/>
          <w:color w:val="FF0000"/>
          <w:sz w:val="28"/>
          <w:szCs w:val="28"/>
          <w:u w:val="single"/>
        </w:rPr>
      </w:pPr>
    </w:p>
    <w:p w:rsidR="008C7615" w:rsidRDefault="008C7615" w:rsidP="004043DF">
      <w:pPr>
        <w:jc w:val="center"/>
        <w:rPr>
          <w:b/>
          <w:i/>
          <w:color w:val="FF0000"/>
          <w:sz w:val="28"/>
          <w:szCs w:val="28"/>
          <w:u w:val="single"/>
        </w:rPr>
      </w:pPr>
    </w:p>
    <w:p w:rsidR="008C7615" w:rsidRDefault="008C7615" w:rsidP="004043DF">
      <w:pPr>
        <w:jc w:val="center"/>
        <w:rPr>
          <w:b/>
          <w:i/>
          <w:color w:val="FF0000"/>
          <w:sz w:val="28"/>
          <w:szCs w:val="28"/>
          <w:u w:val="single"/>
        </w:rPr>
      </w:pPr>
    </w:p>
    <w:p w:rsidR="008C7615" w:rsidRDefault="008C7615" w:rsidP="004043DF">
      <w:pPr>
        <w:jc w:val="center"/>
        <w:rPr>
          <w:b/>
          <w:i/>
          <w:color w:val="FF0000"/>
          <w:sz w:val="28"/>
          <w:szCs w:val="28"/>
          <w:u w:val="single"/>
        </w:rPr>
      </w:pPr>
    </w:p>
    <w:p w:rsidR="008C7615" w:rsidRDefault="008C7615" w:rsidP="004043DF">
      <w:pPr>
        <w:jc w:val="center"/>
        <w:rPr>
          <w:b/>
          <w:i/>
          <w:color w:val="FF0000"/>
          <w:sz w:val="28"/>
          <w:szCs w:val="28"/>
          <w:u w:val="single"/>
        </w:rPr>
      </w:pPr>
    </w:p>
    <w:p w:rsidR="008C7615" w:rsidRDefault="008C7615" w:rsidP="004043DF">
      <w:pPr>
        <w:jc w:val="center"/>
        <w:rPr>
          <w:b/>
          <w:i/>
          <w:color w:val="FF0000"/>
          <w:sz w:val="28"/>
          <w:szCs w:val="28"/>
          <w:u w:val="single"/>
        </w:rPr>
      </w:pPr>
    </w:p>
    <w:p w:rsidR="008C7615" w:rsidRDefault="008C7615" w:rsidP="00C176CE">
      <w:pPr>
        <w:spacing w:after="0"/>
        <w:jc w:val="center"/>
        <w:rPr>
          <w:rFonts w:ascii="Times New Roman" w:hAnsi="Times New Roman"/>
          <w:b/>
          <w:color w:val="FF0000"/>
          <w:sz w:val="28"/>
          <w:szCs w:val="28"/>
        </w:rPr>
      </w:pPr>
    </w:p>
    <w:p w:rsidR="008C7615" w:rsidRPr="006177B6" w:rsidRDefault="008C7615" w:rsidP="006177B6">
      <w:pPr>
        <w:spacing w:after="0"/>
        <w:jc w:val="center"/>
        <w:rPr>
          <w:rFonts w:ascii="Times New Roman" w:hAnsi="Times New Roman"/>
          <w:b/>
          <w:color w:val="FF0000"/>
          <w:sz w:val="28"/>
          <w:szCs w:val="28"/>
        </w:rPr>
      </w:pPr>
      <w:r w:rsidRPr="006177B6">
        <w:rPr>
          <w:rFonts w:ascii="Times New Roman" w:hAnsi="Times New Roman"/>
          <w:b/>
          <w:color w:val="FF0000"/>
          <w:sz w:val="28"/>
          <w:szCs w:val="28"/>
        </w:rPr>
        <w:t>АНАЛИЗ ДЕЯТЕЛЬНОСТИ ОТДЕЛА НАДЗОРНОЙ ДЕЯТЕЛЬНОСТИ</w:t>
      </w:r>
    </w:p>
    <w:p w:rsidR="008C7615" w:rsidRDefault="008C7615" w:rsidP="006177B6">
      <w:pPr>
        <w:spacing w:after="0"/>
        <w:jc w:val="center"/>
        <w:rPr>
          <w:rFonts w:ascii="Times New Roman" w:hAnsi="Times New Roman"/>
          <w:b/>
          <w:color w:val="FF0000"/>
          <w:sz w:val="28"/>
          <w:szCs w:val="28"/>
        </w:rPr>
      </w:pPr>
      <w:r w:rsidRPr="006177B6">
        <w:rPr>
          <w:rFonts w:ascii="Times New Roman" w:hAnsi="Times New Roman"/>
          <w:b/>
          <w:color w:val="FF0000"/>
          <w:sz w:val="28"/>
          <w:szCs w:val="28"/>
        </w:rPr>
        <w:t xml:space="preserve">И ПРОФИЛАКТИЧЕСКОЙ РАБОТЫ </w:t>
      </w:r>
    </w:p>
    <w:p w:rsidR="008C7615" w:rsidRPr="00E22F4E" w:rsidRDefault="008C7615" w:rsidP="006177B6">
      <w:pPr>
        <w:spacing w:after="0"/>
        <w:jc w:val="center"/>
        <w:rPr>
          <w:rFonts w:ascii="Times New Roman" w:hAnsi="Times New Roman"/>
          <w:b/>
          <w:color w:val="000000"/>
          <w:sz w:val="28"/>
          <w:szCs w:val="28"/>
        </w:rPr>
      </w:pPr>
      <w:r w:rsidRPr="006177B6">
        <w:rPr>
          <w:rFonts w:ascii="Times New Roman" w:hAnsi="Times New Roman"/>
          <w:b/>
          <w:color w:val="FF0000"/>
          <w:sz w:val="28"/>
          <w:szCs w:val="28"/>
        </w:rPr>
        <w:t>ПО ТУРУХАНСКОМУ РАЙОНУ ЗА 2019 ГОД</w:t>
      </w:r>
    </w:p>
    <w:p w:rsidR="008C7615" w:rsidRDefault="008C7615" w:rsidP="006177B6">
      <w:pPr>
        <w:spacing w:after="0"/>
        <w:jc w:val="center"/>
        <w:rPr>
          <w:rFonts w:ascii="Times New Roman" w:hAnsi="Times New Roman"/>
          <w:color w:val="000000"/>
          <w:sz w:val="28"/>
          <w:szCs w:val="28"/>
        </w:rPr>
      </w:pPr>
    </w:p>
    <w:p w:rsidR="008C7615" w:rsidRPr="00A15F5F" w:rsidRDefault="008C7615" w:rsidP="006177B6">
      <w:pPr>
        <w:spacing w:after="0" w:line="240" w:lineRule="auto"/>
        <w:jc w:val="center"/>
        <w:rPr>
          <w:rFonts w:ascii="Times New Roman" w:hAnsi="Times New Roman"/>
          <w:b/>
          <w:i/>
          <w:sz w:val="28"/>
          <w:szCs w:val="28"/>
          <w:u w:val="single"/>
        </w:rPr>
      </w:pPr>
      <w:r w:rsidRPr="00A15F5F">
        <w:rPr>
          <w:rFonts w:ascii="Times New Roman" w:hAnsi="Times New Roman"/>
          <w:b/>
          <w:i/>
          <w:sz w:val="28"/>
          <w:szCs w:val="28"/>
          <w:u w:val="single"/>
        </w:rPr>
        <w:t>Статистика пожаров в Туруханском районе</w:t>
      </w:r>
    </w:p>
    <w:p w:rsidR="008C7615" w:rsidRPr="00A15F5F" w:rsidRDefault="008C7615" w:rsidP="006177B6">
      <w:pPr>
        <w:spacing w:after="0" w:line="240" w:lineRule="auto"/>
        <w:rPr>
          <w:rFonts w:ascii="Times New Roman" w:hAnsi="Times New Roman"/>
          <w:b/>
          <w:i/>
          <w:sz w:val="28"/>
          <w:szCs w:val="28"/>
        </w:rPr>
      </w:pPr>
    </w:p>
    <w:p w:rsidR="008C7615" w:rsidRPr="00A15F5F" w:rsidRDefault="008C7615" w:rsidP="006177B6">
      <w:pPr>
        <w:ind w:firstLine="567"/>
        <w:jc w:val="both"/>
        <w:rPr>
          <w:rFonts w:ascii="Times New Roman" w:hAnsi="Times New Roman"/>
          <w:sz w:val="28"/>
          <w:szCs w:val="28"/>
        </w:rPr>
      </w:pPr>
      <w:r w:rsidRPr="00A15F5F">
        <w:rPr>
          <w:rFonts w:ascii="Times New Roman" w:hAnsi="Times New Roman"/>
          <w:sz w:val="28"/>
          <w:szCs w:val="28"/>
        </w:rPr>
        <w:tab/>
        <w:t>Обстановка с пожарами и последствиями от них на территориях обслуживаемых ОНД и ПР по Туруханскому району за 201</w:t>
      </w:r>
      <w:r>
        <w:rPr>
          <w:rFonts w:ascii="Times New Roman" w:hAnsi="Times New Roman"/>
          <w:sz w:val="28"/>
          <w:szCs w:val="28"/>
        </w:rPr>
        <w:t>9</w:t>
      </w:r>
      <w:r w:rsidRPr="00A15F5F">
        <w:rPr>
          <w:rFonts w:ascii="Times New Roman" w:hAnsi="Times New Roman"/>
          <w:sz w:val="28"/>
          <w:szCs w:val="28"/>
        </w:rPr>
        <w:t xml:space="preserve"> год в сравнении с аналогичным периодом 201</w:t>
      </w:r>
      <w:r>
        <w:rPr>
          <w:rFonts w:ascii="Times New Roman" w:hAnsi="Times New Roman"/>
          <w:sz w:val="28"/>
          <w:szCs w:val="28"/>
        </w:rPr>
        <w:t>8</w:t>
      </w:r>
      <w:r w:rsidRPr="00A15F5F">
        <w:rPr>
          <w:rFonts w:ascii="Times New Roman" w:hAnsi="Times New Roman"/>
          <w:sz w:val="28"/>
          <w:szCs w:val="28"/>
        </w:rPr>
        <w:t xml:space="preserve"> года характеризовалась следующими основными показателями: </w:t>
      </w:r>
    </w:p>
    <w:p w:rsidR="008C7615" w:rsidRPr="00A15F5F" w:rsidRDefault="008C7615"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зарегистрировано пожаров </w:t>
      </w:r>
      <w:r>
        <w:rPr>
          <w:rFonts w:ascii="Times New Roman" w:hAnsi="Times New Roman"/>
          <w:b/>
          <w:sz w:val="28"/>
          <w:szCs w:val="28"/>
        </w:rPr>
        <w:t>5</w:t>
      </w:r>
      <w:r w:rsidRPr="00A15F5F">
        <w:rPr>
          <w:rFonts w:ascii="Times New Roman" w:hAnsi="Times New Roman"/>
          <w:b/>
          <w:sz w:val="28"/>
          <w:szCs w:val="28"/>
        </w:rPr>
        <w:t>9</w:t>
      </w:r>
      <w:r w:rsidRPr="00A15F5F">
        <w:rPr>
          <w:rFonts w:ascii="Times New Roman" w:hAnsi="Times New Roman"/>
          <w:sz w:val="28"/>
          <w:szCs w:val="28"/>
        </w:rPr>
        <w:t xml:space="preserve">, что на </w:t>
      </w:r>
      <w:r>
        <w:rPr>
          <w:rFonts w:ascii="Times New Roman" w:hAnsi="Times New Roman"/>
          <w:b/>
          <w:sz w:val="28"/>
          <w:szCs w:val="28"/>
        </w:rPr>
        <w:t>28</w:t>
      </w:r>
      <w:r w:rsidRPr="00A15F5F">
        <w:rPr>
          <w:rFonts w:ascii="Times New Roman" w:hAnsi="Times New Roman"/>
          <w:b/>
          <w:sz w:val="28"/>
          <w:szCs w:val="28"/>
        </w:rPr>
        <w:t>,</w:t>
      </w:r>
      <w:r>
        <w:rPr>
          <w:rFonts w:ascii="Times New Roman" w:hAnsi="Times New Roman"/>
          <w:b/>
          <w:sz w:val="28"/>
          <w:szCs w:val="28"/>
        </w:rPr>
        <w:t>4</w:t>
      </w:r>
      <w:r w:rsidRPr="00A15F5F">
        <w:rPr>
          <w:rFonts w:ascii="Times New Roman" w:hAnsi="Times New Roman"/>
          <w:b/>
          <w:sz w:val="28"/>
          <w:szCs w:val="28"/>
        </w:rPr>
        <w:t xml:space="preserve"> %</w:t>
      </w:r>
      <w:r w:rsidRPr="00A15F5F">
        <w:rPr>
          <w:rFonts w:ascii="Times New Roman" w:hAnsi="Times New Roman"/>
          <w:sz w:val="28"/>
          <w:szCs w:val="28"/>
        </w:rPr>
        <w:t xml:space="preserve"> </w:t>
      </w:r>
      <w:r>
        <w:rPr>
          <w:rFonts w:ascii="Times New Roman" w:hAnsi="Times New Roman"/>
          <w:sz w:val="28"/>
          <w:szCs w:val="28"/>
        </w:rPr>
        <w:t>меньше</w:t>
      </w:r>
      <w:r w:rsidRPr="00A15F5F">
        <w:rPr>
          <w:rFonts w:ascii="Times New Roman" w:hAnsi="Times New Roman"/>
          <w:sz w:val="28"/>
          <w:szCs w:val="28"/>
        </w:rPr>
        <w:t xml:space="preserve">, чем в АППГ </w:t>
      </w:r>
      <w:r w:rsidRPr="00A15F5F">
        <w:rPr>
          <w:rFonts w:ascii="Times New Roman" w:hAnsi="Times New Roman"/>
          <w:b/>
          <w:sz w:val="28"/>
          <w:szCs w:val="28"/>
        </w:rPr>
        <w:t xml:space="preserve">- </w:t>
      </w:r>
      <w:r>
        <w:rPr>
          <w:rFonts w:ascii="Times New Roman" w:hAnsi="Times New Roman"/>
          <w:b/>
          <w:sz w:val="28"/>
          <w:szCs w:val="28"/>
        </w:rPr>
        <w:t>82</w:t>
      </w:r>
      <w:r w:rsidRPr="00A15F5F">
        <w:rPr>
          <w:rFonts w:ascii="Times New Roman" w:hAnsi="Times New Roman"/>
          <w:sz w:val="28"/>
          <w:szCs w:val="28"/>
        </w:rPr>
        <w:t xml:space="preserve"> пожар</w:t>
      </w:r>
      <w:r>
        <w:rPr>
          <w:rFonts w:ascii="Times New Roman" w:hAnsi="Times New Roman"/>
          <w:sz w:val="28"/>
          <w:szCs w:val="28"/>
        </w:rPr>
        <w:t>а</w:t>
      </w:r>
      <w:r w:rsidRPr="00A15F5F">
        <w:rPr>
          <w:rFonts w:ascii="Times New Roman" w:hAnsi="Times New Roman"/>
          <w:b/>
          <w:sz w:val="28"/>
          <w:szCs w:val="28"/>
        </w:rPr>
        <w:t>.</w:t>
      </w:r>
      <w:r w:rsidRPr="00A15F5F">
        <w:rPr>
          <w:rFonts w:ascii="Times New Roman" w:hAnsi="Times New Roman"/>
          <w:sz w:val="28"/>
          <w:szCs w:val="28"/>
        </w:rPr>
        <w:t xml:space="preserve"> </w:t>
      </w:r>
    </w:p>
    <w:p w:rsidR="008C7615" w:rsidRPr="00A15F5F" w:rsidRDefault="008C7615"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Лесных пожаров на обслуживаемых ОНД</w:t>
      </w:r>
      <w:r>
        <w:rPr>
          <w:rFonts w:ascii="Times New Roman" w:hAnsi="Times New Roman"/>
          <w:sz w:val="28"/>
          <w:szCs w:val="28"/>
        </w:rPr>
        <w:t xml:space="preserve"> </w:t>
      </w:r>
      <w:r w:rsidRPr="00A15F5F">
        <w:rPr>
          <w:rFonts w:ascii="Times New Roman" w:hAnsi="Times New Roman"/>
          <w:sz w:val="28"/>
          <w:szCs w:val="28"/>
        </w:rPr>
        <w:t>и</w:t>
      </w:r>
      <w:r>
        <w:rPr>
          <w:rFonts w:ascii="Times New Roman" w:hAnsi="Times New Roman"/>
          <w:sz w:val="28"/>
          <w:szCs w:val="28"/>
        </w:rPr>
        <w:t xml:space="preserve"> ПР по Туруханскому району </w:t>
      </w:r>
      <w:r w:rsidRPr="00A15F5F">
        <w:rPr>
          <w:rFonts w:ascii="Times New Roman" w:hAnsi="Times New Roman"/>
          <w:sz w:val="28"/>
          <w:szCs w:val="28"/>
        </w:rPr>
        <w:t>в 201</w:t>
      </w:r>
      <w:r>
        <w:rPr>
          <w:rFonts w:ascii="Times New Roman" w:hAnsi="Times New Roman"/>
          <w:sz w:val="28"/>
          <w:szCs w:val="28"/>
        </w:rPr>
        <w:t xml:space="preserve">9 году </w:t>
      </w:r>
      <w:r w:rsidRPr="00A15F5F">
        <w:rPr>
          <w:rFonts w:ascii="Times New Roman" w:hAnsi="Times New Roman"/>
          <w:sz w:val="28"/>
          <w:szCs w:val="28"/>
        </w:rPr>
        <w:t>зарегистрировано</w:t>
      </w:r>
      <w:r>
        <w:rPr>
          <w:rFonts w:ascii="Times New Roman" w:hAnsi="Times New Roman"/>
          <w:sz w:val="28"/>
          <w:szCs w:val="28"/>
        </w:rPr>
        <w:t xml:space="preserve"> - </w:t>
      </w:r>
      <w:r w:rsidRPr="008017F6">
        <w:rPr>
          <w:rFonts w:ascii="Times New Roman" w:hAnsi="Times New Roman"/>
          <w:b/>
          <w:color w:val="000000"/>
          <w:sz w:val="28"/>
          <w:szCs w:val="28"/>
        </w:rPr>
        <w:t>3</w:t>
      </w:r>
      <w:r w:rsidRPr="00A15F5F">
        <w:rPr>
          <w:rFonts w:ascii="Times New Roman" w:hAnsi="Times New Roman"/>
          <w:sz w:val="28"/>
          <w:szCs w:val="28"/>
        </w:rPr>
        <w:t xml:space="preserve"> также как и в АППГ </w:t>
      </w:r>
      <w:r w:rsidRPr="00A15F5F">
        <w:rPr>
          <w:rFonts w:ascii="Times New Roman" w:hAnsi="Times New Roman"/>
          <w:b/>
          <w:sz w:val="28"/>
          <w:szCs w:val="28"/>
        </w:rPr>
        <w:t xml:space="preserve">- </w:t>
      </w:r>
      <w:r>
        <w:rPr>
          <w:rFonts w:ascii="Times New Roman" w:hAnsi="Times New Roman"/>
          <w:b/>
          <w:sz w:val="28"/>
          <w:szCs w:val="28"/>
        </w:rPr>
        <w:t>20</w:t>
      </w:r>
      <w:r w:rsidRPr="00A15F5F">
        <w:rPr>
          <w:rFonts w:ascii="Times New Roman" w:hAnsi="Times New Roman"/>
          <w:sz w:val="28"/>
          <w:szCs w:val="28"/>
        </w:rPr>
        <w:t>.</w:t>
      </w:r>
    </w:p>
    <w:p w:rsidR="008C7615" w:rsidRPr="00A15F5F" w:rsidRDefault="008C7615"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Общее количество пожаров, зарегистрированных в ОНД</w:t>
      </w:r>
      <w:r>
        <w:rPr>
          <w:rFonts w:ascii="Times New Roman" w:hAnsi="Times New Roman"/>
          <w:sz w:val="28"/>
          <w:szCs w:val="28"/>
        </w:rPr>
        <w:t xml:space="preserve"> </w:t>
      </w:r>
      <w:r w:rsidRPr="00A15F5F">
        <w:rPr>
          <w:rFonts w:ascii="Times New Roman" w:hAnsi="Times New Roman"/>
          <w:sz w:val="28"/>
          <w:szCs w:val="28"/>
        </w:rPr>
        <w:t>и</w:t>
      </w:r>
      <w:r>
        <w:rPr>
          <w:rFonts w:ascii="Times New Roman" w:hAnsi="Times New Roman"/>
          <w:sz w:val="28"/>
          <w:szCs w:val="28"/>
        </w:rPr>
        <w:t xml:space="preserve"> </w:t>
      </w:r>
      <w:r w:rsidRPr="00A15F5F">
        <w:rPr>
          <w:rFonts w:ascii="Times New Roman" w:hAnsi="Times New Roman"/>
          <w:sz w:val="28"/>
          <w:szCs w:val="28"/>
        </w:rPr>
        <w:t>ПР по Туруханскому району на 100 тысячное население</w:t>
      </w:r>
      <w:r w:rsidRPr="00A15F5F">
        <w:rPr>
          <w:rFonts w:ascii="Times New Roman" w:hAnsi="Times New Roman"/>
          <w:b/>
          <w:sz w:val="28"/>
          <w:szCs w:val="28"/>
        </w:rPr>
        <w:t xml:space="preserve"> 0, 000</w:t>
      </w:r>
      <w:r>
        <w:rPr>
          <w:rFonts w:ascii="Times New Roman" w:hAnsi="Times New Roman"/>
          <w:b/>
          <w:sz w:val="28"/>
          <w:szCs w:val="28"/>
        </w:rPr>
        <w:t>5</w:t>
      </w:r>
      <w:r w:rsidRPr="00A15F5F">
        <w:rPr>
          <w:rFonts w:ascii="Times New Roman" w:hAnsi="Times New Roman"/>
          <w:b/>
          <w:sz w:val="28"/>
          <w:szCs w:val="28"/>
        </w:rPr>
        <w:t>9</w:t>
      </w:r>
      <w:r w:rsidRPr="00A15F5F">
        <w:rPr>
          <w:rFonts w:ascii="Times New Roman" w:hAnsi="Times New Roman"/>
          <w:sz w:val="28"/>
          <w:szCs w:val="28"/>
        </w:rPr>
        <w:t xml:space="preserve"> пожар, что на</w:t>
      </w:r>
      <w:r w:rsidRPr="00A15F5F">
        <w:rPr>
          <w:rFonts w:ascii="Times New Roman" w:hAnsi="Times New Roman"/>
          <w:b/>
          <w:sz w:val="28"/>
          <w:szCs w:val="28"/>
        </w:rPr>
        <w:t xml:space="preserve"> </w:t>
      </w:r>
      <w:r>
        <w:rPr>
          <w:rFonts w:ascii="Times New Roman" w:hAnsi="Times New Roman"/>
          <w:b/>
          <w:sz w:val="28"/>
          <w:szCs w:val="28"/>
        </w:rPr>
        <w:t>28</w:t>
      </w:r>
      <w:r w:rsidRPr="00A15F5F">
        <w:rPr>
          <w:rFonts w:ascii="Times New Roman" w:hAnsi="Times New Roman"/>
          <w:b/>
          <w:sz w:val="28"/>
          <w:szCs w:val="28"/>
        </w:rPr>
        <w:t>,</w:t>
      </w:r>
      <w:r>
        <w:rPr>
          <w:rFonts w:ascii="Times New Roman" w:hAnsi="Times New Roman"/>
          <w:b/>
          <w:sz w:val="28"/>
          <w:szCs w:val="28"/>
        </w:rPr>
        <w:t>04</w:t>
      </w:r>
      <w:r w:rsidRPr="00A15F5F">
        <w:rPr>
          <w:rFonts w:ascii="Times New Roman" w:hAnsi="Times New Roman"/>
          <w:b/>
          <w:sz w:val="28"/>
          <w:szCs w:val="28"/>
        </w:rPr>
        <w:t xml:space="preserve"> %</w:t>
      </w:r>
      <w:r w:rsidRPr="00A15F5F">
        <w:rPr>
          <w:rFonts w:ascii="Times New Roman" w:hAnsi="Times New Roman"/>
          <w:sz w:val="28"/>
          <w:szCs w:val="28"/>
        </w:rPr>
        <w:t xml:space="preserve"> </w:t>
      </w:r>
      <w:r>
        <w:rPr>
          <w:rFonts w:ascii="Times New Roman" w:hAnsi="Times New Roman"/>
          <w:sz w:val="28"/>
          <w:szCs w:val="28"/>
        </w:rPr>
        <w:t>меньше</w:t>
      </w:r>
      <w:r w:rsidRPr="00A15F5F">
        <w:rPr>
          <w:rFonts w:ascii="Times New Roman" w:hAnsi="Times New Roman"/>
          <w:sz w:val="28"/>
          <w:szCs w:val="28"/>
        </w:rPr>
        <w:t>, чем в АППГ –</w:t>
      </w:r>
      <w:r w:rsidRPr="00A15F5F">
        <w:rPr>
          <w:rFonts w:ascii="Times New Roman" w:hAnsi="Times New Roman"/>
          <w:b/>
          <w:sz w:val="28"/>
          <w:szCs w:val="28"/>
        </w:rPr>
        <w:t xml:space="preserve"> 0,000</w:t>
      </w:r>
      <w:r>
        <w:rPr>
          <w:rFonts w:ascii="Times New Roman" w:hAnsi="Times New Roman"/>
          <w:b/>
          <w:sz w:val="28"/>
          <w:szCs w:val="28"/>
        </w:rPr>
        <w:t>82</w:t>
      </w:r>
      <w:r w:rsidRPr="00A15F5F">
        <w:rPr>
          <w:rFonts w:ascii="Times New Roman" w:hAnsi="Times New Roman"/>
          <w:sz w:val="28"/>
          <w:szCs w:val="28"/>
        </w:rPr>
        <w:t xml:space="preserve"> пожара.</w:t>
      </w:r>
    </w:p>
    <w:p w:rsidR="008C7615" w:rsidRPr="00A15F5F" w:rsidRDefault="008C7615"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Материальный ущерб от пожаров составил </w:t>
      </w:r>
      <w:r w:rsidRPr="00A15F5F">
        <w:rPr>
          <w:rFonts w:ascii="Times New Roman" w:hAnsi="Times New Roman"/>
          <w:b/>
          <w:sz w:val="28"/>
          <w:szCs w:val="28"/>
        </w:rPr>
        <w:t>2</w:t>
      </w:r>
      <w:r>
        <w:rPr>
          <w:rFonts w:ascii="Times New Roman" w:hAnsi="Times New Roman"/>
          <w:b/>
          <w:sz w:val="28"/>
          <w:szCs w:val="28"/>
        </w:rPr>
        <w:t>507158</w:t>
      </w:r>
      <w:r w:rsidRPr="00A15F5F">
        <w:rPr>
          <w:rFonts w:ascii="Times New Roman" w:hAnsi="Times New Roman"/>
          <w:sz w:val="28"/>
          <w:szCs w:val="28"/>
        </w:rPr>
        <w:t xml:space="preserve"> рублей, что на </w:t>
      </w:r>
      <w:r>
        <w:rPr>
          <w:rFonts w:ascii="Times New Roman" w:hAnsi="Times New Roman"/>
          <w:b/>
          <w:sz w:val="28"/>
          <w:szCs w:val="28"/>
        </w:rPr>
        <w:t>34</w:t>
      </w:r>
      <w:r w:rsidRPr="00A15F5F">
        <w:rPr>
          <w:rFonts w:ascii="Times New Roman" w:hAnsi="Times New Roman"/>
          <w:b/>
          <w:sz w:val="28"/>
          <w:szCs w:val="28"/>
        </w:rPr>
        <w:t>,</w:t>
      </w:r>
      <w:r>
        <w:rPr>
          <w:rFonts w:ascii="Times New Roman" w:hAnsi="Times New Roman"/>
          <w:b/>
          <w:sz w:val="28"/>
          <w:szCs w:val="28"/>
        </w:rPr>
        <w:t>44</w:t>
      </w:r>
      <w:r w:rsidRPr="00A15F5F">
        <w:rPr>
          <w:rFonts w:ascii="Times New Roman" w:hAnsi="Times New Roman"/>
          <w:b/>
          <w:sz w:val="28"/>
          <w:szCs w:val="28"/>
        </w:rPr>
        <w:t xml:space="preserve"> раза </w:t>
      </w:r>
      <w:r>
        <w:rPr>
          <w:rFonts w:ascii="Times New Roman" w:hAnsi="Times New Roman"/>
          <w:b/>
          <w:sz w:val="28"/>
          <w:szCs w:val="28"/>
        </w:rPr>
        <w:t>больше</w:t>
      </w:r>
      <w:r w:rsidRPr="00A15F5F">
        <w:rPr>
          <w:rFonts w:ascii="Times New Roman" w:hAnsi="Times New Roman"/>
          <w:b/>
          <w:sz w:val="28"/>
          <w:szCs w:val="28"/>
        </w:rPr>
        <w:t xml:space="preserve"> чем </w:t>
      </w:r>
      <w:r w:rsidRPr="00A15F5F">
        <w:rPr>
          <w:rFonts w:ascii="Times New Roman" w:hAnsi="Times New Roman"/>
          <w:sz w:val="28"/>
          <w:szCs w:val="28"/>
        </w:rPr>
        <w:t xml:space="preserve">в АППГ – </w:t>
      </w:r>
      <w:r>
        <w:rPr>
          <w:rFonts w:ascii="Times New Roman" w:hAnsi="Times New Roman"/>
          <w:b/>
          <w:sz w:val="28"/>
          <w:szCs w:val="28"/>
        </w:rPr>
        <w:t>1643563</w:t>
      </w:r>
      <w:r w:rsidRPr="00A15F5F">
        <w:rPr>
          <w:rFonts w:ascii="Times New Roman" w:hAnsi="Times New Roman"/>
          <w:sz w:val="28"/>
          <w:szCs w:val="28"/>
        </w:rPr>
        <w:t xml:space="preserve"> рублей.</w:t>
      </w:r>
    </w:p>
    <w:p w:rsidR="008C7615" w:rsidRPr="00A15F5F" w:rsidRDefault="008C7615"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Погибли при пожарах </w:t>
      </w:r>
      <w:r>
        <w:rPr>
          <w:rFonts w:ascii="Times New Roman" w:hAnsi="Times New Roman"/>
          <w:b/>
          <w:sz w:val="28"/>
          <w:szCs w:val="28"/>
        </w:rPr>
        <w:t>3</w:t>
      </w:r>
      <w:r w:rsidRPr="00A15F5F">
        <w:rPr>
          <w:rFonts w:ascii="Times New Roman" w:hAnsi="Times New Roman"/>
          <w:sz w:val="28"/>
          <w:szCs w:val="28"/>
        </w:rPr>
        <w:t xml:space="preserve"> человек</w:t>
      </w:r>
      <w:r>
        <w:rPr>
          <w:rFonts w:ascii="Times New Roman" w:hAnsi="Times New Roman"/>
          <w:sz w:val="28"/>
          <w:szCs w:val="28"/>
        </w:rPr>
        <w:t>а</w:t>
      </w:r>
      <w:r w:rsidRPr="00A15F5F">
        <w:rPr>
          <w:rFonts w:ascii="Times New Roman" w:hAnsi="Times New Roman"/>
          <w:sz w:val="28"/>
          <w:szCs w:val="28"/>
        </w:rPr>
        <w:t xml:space="preserve">, что на </w:t>
      </w:r>
      <w:r>
        <w:rPr>
          <w:rFonts w:ascii="Times New Roman" w:hAnsi="Times New Roman"/>
          <w:b/>
          <w:sz w:val="28"/>
          <w:szCs w:val="28"/>
        </w:rPr>
        <w:t>двух</w:t>
      </w:r>
      <w:r w:rsidRPr="00A15F5F">
        <w:rPr>
          <w:rFonts w:ascii="Times New Roman" w:hAnsi="Times New Roman"/>
          <w:sz w:val="28"/>
          <w:szCs w:val="28"/>
        </w:rPr>
        <w:t xml:space="preserve"> больше, чем в АППГ - </w:t>
      </w:r>
      <w:r>
        <w:rPr>
          <w:rFonts w:ascii="Times New Roman" w:hAnsi="Times New Roman"/>
          <w:b/>
          <w:sz w:val="28"/>
          <w:szCs w:val="28"/>
        </w:rPr>
        <w:t>1</w:t>
      </w:r>
      <w:r w:rsidRPr="00A15F5F">
        <w:rPr>
          <w:rFonts w:ascii="Times New Roman" w:hAnsi="Times New Roman"/>
          <w:sz w:val="28"/>
          <w:szCs w:val="28"/>
        </w:rPr>
        <w:t xml:space="preserve"> человек.</w:t>
      </w:r>
    </w:p>
    <w:p w:rsidR="008C7615" w:rsidRPr="00A15F5F" w:rsidRDefault="008C7615"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Общее количество погибших, при пожаре людей, зарегистрированных в ОНД и ПР по Туруханскому району на 100 тысячное население </w:t>
      </w:r>
      <w:r w:rsidRPr="00A15F5F">
        <w:rPr>
          <w:rFonts w:ascii="Times New Roman" w:hAnsi="Times New Roman"/>
          <w:b/>
          <w:sz w:val="28"/>
          <w:szCs w:val="28"/>
        </w:rPr>
        <w:t>0, 0000</w:t>
      </w:r>
      <w:r>
        <w:rPr>
          <w:rFonts w:ascii="Times New Roman" w:hAnsi="Times New Roman"/>
          <w:b/>
          <w:sz w:val="28"/>
          <w:szCs w:val="28"/>
        </w:rPr>
        <w:t>3</w:t>
      </w:r>
      <w:r w:rsidRPr="00A15F5F">
        <w:rPr>
          <w:rFonts w:ascii="Times New Roman" w:hAnsi="Times New Roman"/>
          <w:sz w:val="28"/>
          <w:szCs w:val="28"/>
        </w:rPr>
        <w:t xml:space="preserve"> человек, что на </w:t>
      </w:r>
      <w:r>
        <w:rPr>
          <w:rFonts w:ascii="Times New Roman" w:hAnsi="Times New Roman"/>
          <w:b/>
          <w:sz w:val="28"/>
          <w:szCs w:val="28"/>
        </w:rPr>
        <w:t>3</w:t>
      </w:r>
      <w:r w:rsidRPr="00A15F5F">
        <w:rPr>
          <w:rFonts w:ascii="Times New Roman" w:hAnsi="Times New Roman"/>
          <w:b/>
          <w:sz w:val="28"/>
          <w:szCs w:val="28"/>
        </w:rPr>
        <w:t>00 %</w:t>
      </w:r>
      <w:r w:rsidRPr="00A15F5F">
        <w:rPr>
          <w:rFonts w:ascii="Times New Roman" w:hAnsi="Times New Roman"/>
          <w:sz w:val="28"/>
          <w:szCs w:val="28"/>
        </w:rPr>
        <w:t xml:space="preserve"> больше, чем в АППГ – </w:t>
      </w:r>
      <w:r>
        <w:rPr>
          <w:rFonts w:ascii="Times New Roman" w:hAnsi="Times New Roman"/>
          <w:b/>
          <w:sz w:val="28"/>
          <w:szCs w:val="28"/>
        </w:rPr>
        <w:t>1</w:t>
      </w:r>
      <w:r w:rsidRPr="00A15F5F">
        <w:rPr>
          <w:rFonts w:ascii="Times New Roman" w:hAnsi="Times New Roman"/>
          <w:sz w:val="28"/>
          <w:szCs w:val="28"/>
        </w:rPr>
        <w:t xml:space="preserve"> человек</w:t>
      </w:r>
    </w:p>
    <w:p w:rsidR="008C7615" w:rsidRPr="00A15F5F" w:rsidRDefault="008C7615"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Получили травмы, и ожоги на пожарах </w:t>
      </w:r>
      <w:r>
        <w:rPr>
          <w:rFonts w:ascii="Times New Roman" w:hAnsi="Times New Roman"/>
          <w:b/>
          <w:sz w:val="28"/>
          <w:szCs w:val="28"/>
        </w:rPr>
        <w:t>1</w:t>
      </w:r>
      <w:r w:rsidRPr="00A15F5F">
        <w:rPr>
          <w:rFonts w:ascii="Times New Roman" w:hAnsi="Times New Roman"/>
          <w:sz w:val="28"/>
          <w:szCs w:val="28"/>
        </w:rPr>
        <w:t xml:space="preserve"> человек, что на </w:t>
      </w:r>
      <w:r w:rsidRPr="00A15F5F">
        <w:rPr>
          <w:rFonts w:ascii="Times New Roman" w:hAnsi="Times New Roman"/>
          <w:b/>
          <w:sz w:val="28"/>
          <w:szCs w:val="28"/>
        </w:rPr>
        <w:t xml:space="preserve">100 % </w:t>
      </w:r>
      <w:r>
        <w:rPr>
          <w:rFonts w:ascii="Times New Roman" w:hAnsi="Times New Roman"/>
          <w:b/>
          <w:sz w:val="28"/>
          <w:szCs w:val="28"/>
        </w:rPr>
        <w:t>больше</w:t>
      </w:r>
      <w:r w:rsidRPr="00A15F5F">
        <w:rPr>
          <w:rFonts w:ascii="Times New Roman" w:hAnsi="Times New Roman"/>
          <w:sz w:val="28"/>
          <w:szCs w:val="28"/>
        </w:rPr>
        <w:t xml:space="preserve">, чем  АППГ - </w:t>
      </w:r>
      <w:r>
        <w:rPr>
          <w:rFonts w:ascii="Times New Roman" w:hAnsi="Times New Roman"/>
          <w:b/>
          <w:sz w:val="28"/>
          <w:szCs w:val="28"/>
        </w:rPr>
        <w:t>0</w:t>
      </w:r>
      <w:r w:rsidRPr="00A15F5F">
        <w:rPr>
          <w:rFonts w:ascii="Times New Roman" w:hAnsi="Times New Roman"/>
          <w:sz w:val="28"/>
          <w:szCs w:val="28"/>
        </w:rPr>
        <w:t>.</w:t>
      </w:r>
    </w:p>
    <w:p w:rsidR="008C7615" w:rsidRPr="00A15F5F" w:rsidRDefault="008C7615"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Общее количество травмированных, при пожаре людей, зарегистрированных в ОНД и ПР по Туруханскому району на 100 тысячное население </w:t>
      </w:r>
      <w:r>
        <w:rPr>
          <w:rFonts w:ascii="Times New Roman" w:hAnsi="Times New Roman"/>
          <w:b/>
          <w:sz w:val="28"/>
          <w:szCs w:val="28"/>
        </w:rPr>
        <w:t>1</w:t>
      </w:r>
      <w:r w:rsidRPr="00A15F5F">
        <w:rPr>
          <w:rFonts w:ascii="Times New Roman" w:hAnsi="Times New Roman"/>
          <w:b/>
          <w:sz w:val="28"/>
          <w:szCs w:val="28"/>
        </w:rPr>
        <w:t xml:space="preserve"> </w:t>
      </w:r>
      <w:r w:rsidRPr="00A15F5F">
        <w:rPr>
          <w:rFonts w:ascii="Times New Roman" w:hAnsi="Times New Roman"/>
          <w:sz w:val="28"/>
          <w:szCs w:val="28"/>
        </w:rPr>
        <w:t xml:space="preserve">человек, что на </w:t>
      </w:r>
      <w:r w:rsidRPr="00A15F5F">
        <w:rPr>
          <w:rFonts w:ascii="Times New Roman" w:hAnsi="Times New Roman"/>
          <w:b/>
          <w:sz w:val="28"/>
          <w:szCs w:val="28"/>
        </w:rPr>
        <w:t xml:space="preserve">100 % </w:t>
      </w:r>
      <w:r>
        <w:rPr>
          <w:rFonts w:ascii="Times New Roman" w:hAnsi="Times New Roman"/>
          <w:sz w:val="28"/>
          <w:szCs w:val="28"/>
        </w:rPr>
        <w:t>больше</w:t>
      </w:r>
      <w:r w:rsidRPr="00A15F5F">
        <w:rPr>
          <w:rFonts w:ascii="Times New Roman" w:hAnsi="Times New Roman"/>
          <w:sz w:val="28"/>
          <w:szCs w:val="28"/>
        </w:rPr>
        <w:t xml:space="preserve">, чем в АППГ – </w:t>
      </w:r>
      <w:r>
        <w:rPr>
          <w:rFonts w:ascii="Times New Roman" w:hAnsi="Times New Roman"/>
          <w:b/>
          <w:sz w:val="28"/>
          <w:szCs w:val="28"/>
        </w:rPr>
        <w:t>0</w:t>
      </w:r>
      <w:r w:rsidRPr="00A15F5F">
        <w:rPr>
          <w:rFonts w:ascii="Times New Roman" w:hAnsi="Times New Roman"/>
          <w:sz w:val="28"/>
          <w:szCs w:val="28"/>
        </w:rPr>
        <w:t xml:space="preserve"> человек</w:t>
      </w:r>
    </w:p>
    <w:p w:rsidR="008C7615" w:rsidRDefault="008C7615" w:rsidP="006177B6">
      <w:pPr>
        <w:pStyle w:val="NormalWeb"/>
        <w:spacing w:before="0" w:after="0"/>
        <w:ind w:firstLine="567"/>
        <w:jc w:val="center"/>
        <w:rPr>
          <w:sz w:val="28"/>
          <w:szCs w:val="28"/>
        </w:rPr>
      </w:pPr>
    </w:p>
    <w:p w:rsidR="008C7615" w:rsidRPr="00A15F5F" w:rsidRDefault="008C7615" w:rsidP="006177B6">
      <w:pPr>
        <w:pStyle w:val="NormalWeb"/>
        <w:spacing w:before="0" w:after="0"/>
        <w:ind w:firstLine="567"/>
        <w:jc w:val="both"/>
        <w:rPr>
          <w:color w:val="000000"/>
          <w:sz w:val="28"/>
          <w:szCs w:val="28"/>
        </w:rPr>
      </w:pPr>
      <w:r w:rsidRPr="00A15F5F">
        <w:rPr>
          <w:sz w:val="28"/>
          <w:szCs w:val="28"/>
        </w:rPr>
        <w:t xml:space="preserve">Общее количество спасенных людей при пожарах при непосредственном участии личного состава ФПС ГПС зарегистрированных в ОНД и ПР по Туруханскому району </w:t>
      </w:r>
      <w:r>
        <w:rPr>
          <w:b/>
          <w:sz w:val="28"/>
          <w:szCs w:val="28"/>
        </w:rPr>
        <w:t>5</w:t>
      </w:r>
      <w:r>
        <w:rPr>
          <w:sz w:val="28"/>
          <w:szCs w:val="28"/>
        </w:rPr>
        <w:t xml:space="preserve"> человек</w:t>
      </w:r>
      <w:r w:rsidRPr="00A15F5F">
        <w:rPr>
          <w:sz w:val="28"/>
          <w:szCs w:val="28"/>
        </w:rPr>
        <w:t>.</w:t>
      </w:r>
    </w:p>
    <w:p w:rsidR="008C7615" w:rsidRPr="00A15F5F" w:rsidRDefault="008C7615" w:rsidP="006177B6">
      <w:pPr>
        <w:spacing w:after="0"/>
        <w:jc w:val="center"/>
        <w:rPr>
          <w:rFonts w:ascii="Times New Roman" w:hAnsi="Times New Roman"/>
          <w:b/>
          <w:i/>
          <w:sz w:val="28"/>
          <w:szCs w:val="28"/>
        </w:rPr>
      </w:pPr>
    </w:p>
    <w:p w:rsidR="008C7615" w:rsidRPr="00A15F5F" w:rsidRDefault="008C7615" w:rsidP="006177B6">
      <w:pPr>
        <w:spacing w:after="0"/>
        <w:jc w:val="center"/>
        <w:rPr>
          <w:rFonts w:ascii="Times New Roman" w:hAnsi="Times New Roman"/>
          <w:b/>
          <w:i/>
          <w:sz w:val="28"/>
          <w:szCs w:val="28"/>
          <w:u w:val="single"/>
        </w:rPr>
      </w:pPr>
      <w:r w:rsidRPr="00A15F5F">
        <w:rPr>
          <w:rFonts w:ascii="Times New Roman" w:hAnsi="Times New Roman"/>
          <w:b/>
          <w:i/>
          <w:sz w:val="28"/>
          <w:szCs w:val="28"/>
          <w:u w:val="single"/>
        </w:rPr>
        <w:t>Распределение количества пожаров в населённых пунктах Туруханского района</w:t>
      </w:r>
    </w:p>
    <w:p w:rsidR="008C7615" w:rsidRPr="00A15F5F" w:rsidRDefault="008C7615" w:rsidP="006177B6">
      <w:pPr>
        <w:spacing w:after="0"/>
        <w:jc w:val="center"/>
        <w:rPr>
          <w:rFonts w:ascii="Times New Roman" w:hAnsi="Times New Roman"/>
          <w:b/>
          <w:i/>
          <w:sz w:val="28"/>
          <w:szCs w:val="28"/>
          <w:u w:val="single"/>
        </w:rPr>
      </w:pPr>
      <w:r>
        <w:rPr>
          <w:rFonts w:ascii="Times New Roman" w:hAnsi="Times New Roman"/>
          <w:b/>
          <w:i/>
          <w:sz w:val="28"/>
          <w:szCs w:val="28"/>
          <w:u w:val="single"/>
        </w:rPr>
        <w:t xml:space="preserve">В 2019 году </w:t>
      </w:r>
      <w:r w:rsidRPr="00A15F5F">
        <w:rPr>
          <w:rFonts w:ascii="Times New Roman" w:hAnsi="Times New Roman"/>
          <w:b/>
          <w:i/>
          <w:sz w:val="28"/>
          <w:szCs w:val="28"/>
          <w:u w:val="single"/>
        </w:rPr>
        <w:t>в сравнении с аналогичным периодом 201</w:t>
      </w:r>
      <w:r>
        <w:rPr>
          <w:rFonts w:ascii="Times New Roman" w:hAnsi="Times New Roman"/>
          <w:b/>
          <w:i/>
          <w:sz w:val="28"/>
          <w:szCs w:val="28"/>
          <w:u w:val="single"/>
        </w:rPr>
        <w:t>8 года</w:t>
      </w:r>
    </w:p>
    <w:p w:rsidR="008C7615" w:rsidRPr="00A15F5F" w:rsidRDefault="008C7615" w:rsidP="006177B6">
      <w:pPr>
        <w:spacing w:after="0"/>
        <w:jc w:val="center"/>
        <w:rPr>
          <w:rFonts w:ascii="Times New Roman" w:hAnsi="Times New Roman"/>
          <w:b/>
          <w:i/>
          <w:sz w:val="28"/>
          <w:szCs w:val="28"/>
        </w:rPr>
      </w:pPr>
    </w:p>
    <w:tbl>
      <w:tblPr>
        <w:tblW w:w="0" w:type="auto"/>
        <w:tblLayout w:type="fixed"/>
        <w:tblCellMar>
          <w:left w:w="10" w:type="dxa"/>
          <w:right w:w="10" w:type="dxa"/>
        </w:tblCellMar>
        <w:tblLook w:val="0000"/>
      </w:tblPr>
      <w:tblGrid>
        <w:gridCol w:w="2880"/>
        <w:gridCol w:w="1080"/>
        <w:gridCol w:w="1128"/>
        <w:gridCol w:w="1411"/>
        <w:gridCol w:w="998"/>
        <w:gridCol w:w="1133"/>
        <w:gridCol w:w="1694"/>
      </w:tblGrid>
      <w:tr w:rsidR="008C7615" w:rsidRPr="00954DE5" w:rsidTr="008B04E2">
        <w:trPr>
          <w:trHeight w:hRule="exact" w:val="293"/>
        </w:trPr>
        <w:tc>
          <w:tcPr>
            <w:tcW w:w="2880" w:type="dxa"/>
            <w:tcBorders>
              <w:top w:val="single" w:sz="4" w:space="0" w:color="auto"/>
              <w:left w:val="single" w:sz="4" w:space="0" w:color="auto"/>
            </w:tcBorders>
            <w:shd w:val="clear" w:color="auto" w:fill="FFFFFF"/>
            <w:vAlign w:val="bottom"/>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Населённый пункт</w:t>
            </w:r>
          </w:p>
        </w:tc>
        <w:tc>
          <w:tcPr>
            <w:tcW w:w="3619" w:type="dxa"/>
            <w:gridSpan w:val="3"/>
            <w:tcBorders>
              <w:top w:val="single" w:sz="4" w:space="0" w:color="auto"/>
              <w:left w:val="single" w:sz="4" w:space="0" w:color="auto"/>
            </w:tcBorders>
            <w:shd w:val="clear" w:color="auto" w:fill="FFFFFF"/>
            <w:vAlign w:val="bottom"/>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Количество пожаров 201</w:t>
            </w:r>
            <w:r>
              <w:rPr>
                <w:rStyle w:val="28pt"/>
                <w:rFonts w:ascii="Times New Roman" w:hAnsi="Times New Roman"/>
                <w:sz w:val="24"/>
              </w:rPr>
              <w:t>9</w:t>
            </w:r>
            <w:r w:rsidRPr="00954DE5">
              <w:rPr>
                <w:rStyle w:val="28pt"/>
                <w:rFonts w:ascii="Times New Roman" w:hAnsi="Times New Roman"/>
                <w:sz w:val="24"/>
              </w:rPr>
              <w:t xml:space="preserve"> года</w:t>
            </w:r>
          </w:p>
        </w:tc>
        <w:tc>
          <w:tcPr>
            <w:tcW w:w="3825" w:type="dxa"/>
            <w:gridSpan w:val="3"/>
            <w:tcBorders>
              <w:top w:val="single" w:sz="4" w:space="0" w:color="auto"/>
              <w:left w:val="single" w:sz="4" w:space="0" w:color="auto"/>
              <w:right w:val="single" w:sz="4" w:space="0" w:color="auto"/>
            </w:tcBorders>
            <w:shd w:val="clear" w:color="auto" w:fill="FFFFFF"/>
            <w:vAlign w:val="bottom"/>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Количество пожаров 201</w:t>
            </w:r>
            <w:r>
              <w:rPr>
                <w:rStyle w:val="28pt"/>
                <w:rFonts w:ascii="Times New Roman" w:hAnsi="Times New Roman"/>
                <w:sz w:val="24"/>
              </w:rPr>
              <w:t>8</w:t>
            </w:r>
            <w:r w:rsidRPr="00954DE5">
              <w:rPr>
                <w:rStyle w:val="28pt"/>
                <w:rFonts w:ascii="Times New Roman" w:hAnsi="Times New Roman"/>
                <w:sz w:val="24"/>
              </w:rPr>
              <w:t xml:space="preserve"> года</w:t>
            </w:r>
          </w:p>
        </w:tc>
      </w:tr>
      <w:tr w:rsidR="008C7615" w:rsidRPr="00954DE5" w:rsidTr="008B04E2">
        <w:trPr>
          <w:trHeight w:hRule="exact" w:val="288"/>
        </w:trPr>
        <w:tc>
          <w:tcPr>
            <w:tcW w:w="2880" w:type="dxa"/>
            <w:tcBorders>
              <w:left w:val="single" w:sz="4" w:space="0" w:color="auto"/>
            </w:tcBorders>
            <w:shd w:val="clear" w:color="auto" w:fill="FFFFFF"/>
          </w:tcPr>
          <w:p w:rsidR="008C7615" w:rsidRPr="00954DE5" w:rsidRDefault="008C7615" w:rsidP="008B04E2">
            <w:pPr>
              <w:contextualSpacing/>
              <w:rPr>
                <w:rFonts w:ascii="Times New Roman" w:hAnsi="Times New Roman"/>
                <w:sz w:val="24"/>
                <w:szCs w:val="28"/>
              </w:rPr>
            </w:pPr>
          </w:p>
        </w:tc>
        <w:tc>
          <w:tcPr>
            <w:tcW w:w="1080" w:type="dxa"/>
            <w:tcBorders>
              <w:top w:val="single" w:sz="4" w:space="0" w:color="auto"/>
              <w:left w:val="single" w:sz="4" w:space="0" w:color="auto"/>
            </w:tcBorders>
            <w:shd w:val="clear" w:color="auto" w:fill="FFFFFF"/>
            <w:vAlign w:val="bottom"/>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пожары</w:t>
            </w:r>
          </w:p>
        </w:tc>
        <w:tc>
          <w:tcPr>
            <w:tcW w:w="1128" w:type="dxa"/>
            <w:tcBorders>
              <w:top w:val="single" w:sz="4" w:space="0" w:color="auto"/>
              <w:left w:val="single" w:sz="4" w:space="0" w:color="auto"/>
            </w:tcBorders>
            <w:shd w:val="clear" w:color="auto" w:fill="FFFFFF"/>
            <w:vAlign w:val="bottom"/>
          </w:tcPr>
          <w:p w:rsidR="008C7615" w:rsidRPr="00954DE5" w:rsidRDefault="008C7615" w:rsidP="008B04E2">
            <w:pPr>
              <w:pStyle w:val="20"/>
              <w:shd w:val="clear" w:color="auto" w:fill="auto"/>
              <w:spacing w:before="0" w:after="0" w:line="240" w:lineRule="auto"/>
              <w:ind w:firstLine="0"/>
              <w:contextualSpacing/>
              <w:rPr>
                <w:rFonts w:ascii="Times New Roman" w:hAnsi="Times New Roman"/>
                <w:sz w:val="24"/>
              </w:rPr>
            </w:pPr>
            <w:r w:rsidRPr="00954DE5">
              <w:rPr>
                <w:rStyle w:val="28pt"/>
                <w:rFonts w:ascii="Times New Roman" w:hAnsi="Times New Roman"/>
                <w:sz w:val="24"/>
              </w:rPr>
              <w:t>погибшие</w:t>
            </w:r>
          </w:p>
        </w:tc>
        <w:tc>
          <w:tcPr>
            <w:tcW w:w="1411" w:type="dxa"/>
            <w:tcBorders>
              <w:top w:val="single" w:sz="4" w:space="0" w:color="auto"/>
              <w:left w:val="single" w:sz="4" w:space="0" w:color="auto"/>
            </w:tcBorders>
            <w:shd w:val="clear" w:color="auto" w:fill="FFFFFF"/>
            <w:vAlign w:val="bottom"/>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травмиро-</w:t>
            </w:r>
          </w:p>
        </w:tc>
        <w:tc>
          <w:tcPr>
            <w:tcW w:w="998" w:type="dxa"/>
            <w:tcBorders>
              <w:top w:val="single" w:sz="4" w:space="0" w:color="auto"/>
              <w:left w:val="single" w:sz="4" w:space="0" w:color="auto"/>
            </w:tcBorders>
            <w:shd w:val="clear" w:color="auto" w:fill="FFFFFF"/>
            <w:vAlign w:val="bottom"/>
          </w:tcPr>
          <w:p w:rsidR="008C7615" w:rsidRPr="00954DE5" w:rsidRDefault="008C7615" w:rsidP="008B04E2">
            <w:pPr>
              <w:pStyle w:val="20"/>
              <w:shd w:val="clear" w:color="auto" w:fill="auto"/>
              <w:spacing w:before="0" w:after="0" w:line="240" w:lineRule="auto"/>
              <w:ind w:left="140" w:firstLine="0"/>
              <w:contextualSpacing/>
              <w:rPr>
                <w:rFonts w:ascii="Times New Roman" w:hAnsi="Times New Roman"/>
                <w:sz w:val="24"/>
              </w:rPr>
            </w:pPr>
            <w:r w:rsidRPr="00954DE5">
              <w:rPr>
                <w:rStyle w:val="28pt"/>
                <w:rFonts w:ascii="Times New Roman" w:hAnsi="Times New Roman"/>
                <w:sz w:val="24"/>
              </w:rPr>
              <w:t>Пож</w:t>
            </w:r>
            <w:r w:rsidRPr="00954DE5">
              <w:rPr>
                <w:rStyle w:val="28pt"/>
                <w:rFonts w:ascii="Times New Roman" w:hAnsi="Times New Roman"/>
                <w:sz w:val="24"/>
              </w:rPr>
              <w:t>а</w:t>
            </w:r>
            <w:r w:rsidRPr="00954DE5">
              <w:rPr>
                <w:rStyle w:val="28pt"/>
                <w:rFonts w:ascii="Times New Roman" w:hAnsi="Times New Roman"/>
                <w:sz w:val="24"/>
              </w:rPr>
              <w:t>ры</w:t>
            </w:r>
          </w:p>
        </w:tc>
        <w:tc>
          <w:tcPr>
            <w:tcW w:w="1133" w:type="dxa"/>
            <w:tcBorders>
              <w:top w:val="single" w:sz="4" w:space="0" w:color="auto"/>
              <w:left w:val="single" w:sz="4" w:space="0" w:color="auto"/>
            </w:tcBorders>
            <w:shd w:val="clear" w:color="auto" w:fill="FFFFFF"/>
            <w:vAlign w:val="bottom"/>
          </w:tcPr>
          <w:p w:rsidR="008C7615" w:rsidRPr="00954DE5" w:rsidRDefault="008C7615" w:rsidP="008B04E2">
            <w:pPr>
              <w:pStyle w:val="20"/>
              <w:shd w:val="clear" w:color="auto" w:fill="auto"/>
              <w:spacing w:before="0" w:after="0" w:line="240" w:lineRule="auto"/>
              <w:ind w:firstLine="0"/>
              <w:contextualSpacing/>
              <w:rPr>
                <w:rFonts w:ascii="Times New Roman" w:hAnsi="Times New Roman"/>
                <w:sz w:val="24"/>
              </w:rPr>
            </w:pPr>
            <w:r w:rsidRPr="00954DE5">
              <w:rPr>
                <w:rStyle w:val="28pt"/>
                <w:rFonts w:ascii="Times New Roman" w:hAnsi="Times New Roman"/>
                <w:sz w:val="24"/>
              </w:rPr>
              <w:t>погибшие</w:t>
            </w:r>
          </w:p>
        </w:tc>
        <w:tc>
          <w:tcPr>
            <w:tcW w:w="1694" w:type="dxa"/>
            <w:tcBorders>
              <w:top w:val="single" w:sz="4" w:space="0" w:color="auto"/>
              <w:left w:val="single" w:sz="4" w:space="0" w:color="auto"/>
              <w:right w:val="single" w:sz="4" w:space="0" w:color="auto"/>
            </w:tcBorders>
            <w:shd w:val="clear" w:color="auto" w:fill="FFFFFF"/>
            <w:vAlign w:val="bottom"/>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травмиро-</w:t>
            </w:r>
          </w:p>
        </w:tc>
      </w:tr>
      <w:tr w:rsidR="008C7615" w:rsidRPr="00954DE5" w:rsidTr="008B04E2">
        <w:trPr>
          <w:trHeight w:hRule="exact" w:val="269"/>
        </w:trPr>
        <w:tc>
          <w:tcPr>
            <w:tcW w:w="2880" w:type="dxa"/>
            <w:tcBorders>
              <w:left w:val="single" w:sz="4" w:space="0" w:color="auto"/>
            </w:tcBorders>
            <w:shd w:val="clear" w:color="auto" w:fill="FFFFFF"/>
          </w:tcPr>
          <w:p w:rsidR="008C7615" w:rsidRPr="00954DE5" w:rsidRDefault="008C7615" w:rsidP="008B04E2">
            <w:pPr>
              <w:contextualSpacing/>
              <w:rPr>
                <w:rFonts w:ascii="Times New Roman" w:hAnsi="Times New Roman"/>
                <w:sz w:val="24"/>
                <w:szCs w:val="28"/>
              </w:rPr>
            </w:pPr>
          </w:p>
        </w:tc>
        <w:tc>
          <w:tcPr>
            <w:tcW w:w="1080" w:type="dxa"/>
            <w:tcBorders>
              <w:left w:val="single" w:sz="4" w:space="0" w:color="auto"/>
            </w:tcBorders>
            <w:shd w:val="clear" w:color="auto" w:fill="FFFFFF"/>
          </w:tcPr>
          <w:p w:rsidR="008C7615" w:rsidRPr="00954DE5" w:rsidRDefault="008C7615" w:rsidP="008B04E2">
            <w:pPr>
              <w:contextualSpacing/>
              <w:rPr>
                <w:rFonts w:ascii="Times New Roman" w:hAnsi="Times New Roman"/>
                <w:sz w:val="24"/>
                <w:szCs w:val="28"/>
              </w:rPr>
            </w:pPr>
          </w:p>
        </w:tc>
        <w:tc>
          <w:tcPr>
            <w:tcW w:w="1128" w:type="dxa"/>
            <w:tcBorders>
              <w:left w:val="single" w:sz="4" w:space="0" w:color="auto"/>
            </w:tcBorders>
            <w:shd w:val="clear" w:color="auto" w:fill="FFFFFF"/>
          </w:tcPr>
          <w:p w:rsidR="008C7615" w:rsidRPr="00954DE5" w:rsidRDefault="008C7615" w:rsidP="008B04E2">
            <w:pPr>
              <w:contextualSpacing/>
              <w:rPr>
                <w:rFonts w:ascii="Times New Roman" w:hAnsi="Times New Roman"/>
                <w:sz w:val="24"/>
                <w:szCs w:val="28"/>
              </w:rPr>
            </w:pPr>
          </w:p>
        </w:tc>
        <w:tc>
          <w:tcPr>
            <w:tcW w:w="1411" w:type="dxa"/>
            <w:tcBorders>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ванные</w:t>
            </w:r>
          </w:p>
        </w:tc>
        <w:tc>
          <w:tcPr>
            <w:tcW w:w="998" w:type="dxa"/>
            <w:tcBorders>
              <w:left w:val="single" w:sz="4" w:space="0" w:color="auto"/>
            </w:tcBorders>
            <w:shd w:val="clear" w:color="auto" w:fill="FFFFFF"/>
          </w:tcPr>
          <w:p w:rsidR="008C7615" w:rsidRPr="00954DE5" w:rsidRDefault="008C7615" w:rsidP="008B04E2">
            <w:pPr>
              <w:contextualSpacing/>
              <w:rPr>
                <w:rFonts w:ascii="Times New Roman" w:hAnsi="Times New Roman"/>
                <w:sz w:val="24"/>
                <w:szCs w:val="28"/>
              </w:rPr>
            </w:pPr>
          </w:p>
        </w:tc>
        <w:tc>
          <w:tcPr>
            <w:tcW w:w="1133" w:type="dxa"/>
            <w:tcBorders>
              <w:left w:val="single" w:sz="4" w:space="0" w:color="auto"/>
            </w:tcBorders>
            <w:shd w:val="clear" w:color="auto" w:fill="FFFFFF"/>
          </w:tcPr>
          <w:p w:rsidR="008C7615" w:rsidRPr="00954DE5" w:rsidRDefault="008C7615" w:rsidP="008B04E2">
            <w:pPr>
              <w:contextualSpacing/>
              <w:rPr>
                <w:rFonts w:ascii="Times New Roman" w:hAnsi="Times New Roman"/>
                <w:sz w:val="24"/>
                <w:szCs w:val="28"/>
              </w:rPr>
            </w:pPr>
          </w:p>
        </w:tc>
        <w:tc>
          <w:tcPr>
            <w:tcW w:w="1694" w:type="dxa"/>
            <w:tcBorders>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ванные</w:t>
            </w:r>
          </w:p>
        </w:tc>
      </w:tr>
      <w:tr w:rsidR="008C7615" w:rsidRPr="00954DE5" w:rsidTr="008B04E2">
        <w:trPr>
          <w:trHeight w:hRule="exact" w:val="288"/>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Игарка</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11</w:t>
            </w:r>
          </w:p>
        </w:tc>
        <w:tc>
          <w:tcPr>
            <w:tcW w:w="112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411"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998" w:type="dxa"/>
            <w:tcBorders>
              <w:top w:val="single" w:sz="4" w:space="0" w:color="auto"/>
              <w:left w:val="single" w:sz="4" w:space="0" w:color="auto"/>
            </w:tcBorders>
            <w:shd w:val="clear" w:color="auto" w:fill="FFFFFF"/>
            <w:vAlign w:val="bottom"/>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r w:rsidRPr="00954DE5">
              <w:rPr>
                <w:rFonts w:ascii="Times New Roman" w:hAnsi="Times New Roman"/>
                <w:sz w:val="24"/>
              </w:rPr>
              <w:t>6</w:t>
            </w:r>
          </w:p>
        </w:tc>
        <w:tc>
          <w:tcPr>
            <w:tcW w:w="1133"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vAlign w:val="bottom"/>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Светлогорск</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65"/>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Бор</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10</w:t>
            </w:r>
          </w:p>
        </w:tc>
        <w:tc>
          <w:tcPr>
            <w:tcW w:w="112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18</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Подкаменная Тунгуска</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Сумароково</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Верхнеимбатск</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3</w:t>
            </w:r>
          </w:p>
        </w:tc>
        <w:tc>
          <w:tcPr>
            <w:tcW w:w="112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Pr>
                <w:rFonts w:ascii="Times New Roman" w:hAnsi="Times New Roman"/>
                <w:sz w:val="24"/>
              </w:rPr>
              <w:t>Чулково</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Алинское</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Колокольный Яр</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Ворогово</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4</w:t>
            </w:r>
          </w:p>
        </w:tc>
        <w:tc>
          <w:tcPr>
            <w:tcW w:w="112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7</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Индыгино</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6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Сандакчес</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Зотино</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2</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65"/>
        </w:trPr>
        <w:tc>
          <w:tcPr>
            <w:tcW w:w="28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Туруханск</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24</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2</w:t>
            </w:r>
          </w:p>
        </w:tc>
        <w:tc>
          <w:tcPr>
            <w:tcW w:w="1411"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30</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Селиваниха</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Бакланиха</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2</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Бахта</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4"/>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Верещагино</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2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2</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Горошиха</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Канготово</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3</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65"/>
        </w:trPr>
        <w:tc>
          <w:tcPr>
            <w:tcW w:w="28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Келлог</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65"/>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Курейка</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Мадуйка</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65"/>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Pr>
                <w:rFonts w:ascii="Times New Roman" w:hAnsi="Times New Roman"/>
                <w:sz w:val="24"/>
              </w:rPr>
              <w:t>Советс</w:t>
            </w:r>
            <w:r w:rsidRPr="00954DE5">
              <w:rPr>
                <w:rFonts w:ascii="Times New Roman" w:hAnsi="Times New Roman"/>
                <w:sz w:val="24"/>
              </w:rPr>
              <w:t>кая Речка</w:t>
            </w:r>
          </w:p>
        </w:tc>
        <w:tc>
          <w:tcPr>
            <w:tcW w:w="10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65"/>
        </w:trPr>
        <w:tc>
          <w:tcPr>
            <w:tcW w:w="2880"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Старотуруханск</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4"/>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Сургутиха</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2</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Фарково</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8C7615"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Янов Стан (метеостанция)</w:t>
            </w:r>
          </w:p>
        </w:tc>
        <w:tc>
          <w:tcPr>
            <w:tcW w:w="1080"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28"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33" w:type="dxa"/>
            <w:tcBorders>
              <w:top w:val="single" w:sz="4" w:space="0" w:color="auto"/>
              <w:lef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r>
      <w:tr w:rsidR="008C7615" w:rsidRPr="00954DE5" w:rsidTr="008B04E2">
        <w:trPr>
          <w:trHeight w:hRule="exact" w:val="355"/>
        </w:trPr>
        <w:tc>
          <w:tcPr>
            <w:tcW w:w="2880" w:type="dxa"/>
            <w:tcBorders>
              <w:top w:val="single" w:sz="4" w:space="0" w:color="auto"/>
              <w:left w:val="single" w:sz="4" w:space="0" w:color="auto"/>
              <w:bottom w:val="single" w:sz="4" w:space="0" w:color="auto"/>
            </w:tcBorders>
            <w:shd w:val="clear" w:color="auto" w:fill="FFFFFF"/>
            <w:vAlign w:val="center"/>
          </w:tcPr>
          <w:p w:rsidR="008C7615" w:rsidRPr="00E75740" w:rsidRDefault="008C7615" w:rsidP="008B04E2">
            <w:pPr>
              <w:pStyle w:val="20"/>
              <w:shd w:val="clear" w:color="auto" w:fill="auto"/>
              <w:spacing w:before="0" w:after="0" w:line="240" w:lineRule="auto"/>
              <w:ind w:firstLine="0"/>
              <w:contextualSpacing/>
              <w:rPr>
                <w:rStyle w:val="28pt"/>
                <w:rFonts w:ascii="Times New Roman" w:hAnsi="Times New Roman"/>
                <w:b w:val="0"/>
                <w:sz w:val="24"/>
              </w:rPr>
            </w:pPr>
            <w:r w:rsidRPr="00E75740">
              <w:rPr>
                <w:rStyle w:val="28pt"/>
                <w:rFonts w:ascii="Times New Roman" w:hAnsi="Times New Roman"/>
                <w:b w:val="0"/>
                <w:sz w:val="24"/>
              </w:rPr>
              <w:t>Ванкорское месторожд</w:t>
            </w:r>
            <w:r w:rsidRPr="00E75740">
              <w:rPr>
                <w:rStyle w:val="28pt"/>
                <w:rFonts w:ascii="Times New Roman" w:hAnsi="Times New Roman"/>
                <w:b w:val="0"/>
                <w:sz w:val="24"/>
              </w:rPr>
              <w:t>е</w:t>
            </w:r>
            <w:r w:rsidRPr="00E75740">
              <w:rPr>
                <w:rStyle w:val="28pt"/>
                <w:rFonts w:ascii="Times New Roman" w:hAnsi="Times New Roman"/>
                <w:b w:val="0"/>
                <w:sz w:val="24"/>
              </w:rPr>
              <w:t>ние</w:t>
            </w:r>
          </w:p>
        </w:tc>
        <w:tc>
          <w:tcPr>
            <w:tcW w:w="1080" w:type="dxa"/>
            <w:tcBorders>
              <w:top w:val="single" w:sz="4" w:space="0" w:color="auto"/>
              <w:left w:val="single" w:sz="4" w:space="0" w:color="auto"/>
              <w:bottom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28" w:type="dxa"/>
            <w:tcBorders>
              <w:top w:val="single" w:sz="4" w:space="0" w:color="auto"/>
              <w:left w:val="single" w:sz="4" w:space="0" w:color="auto"/>
              <w:bottom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411" w:type="dxa"/>
            <w:tcBorders>
              <w:top w:val="single" w:sz="4" w:space="0" w:color="auto"/>
              <w:left w:val="single" w:sz="4" w:space="0" w:color="auto"/>
              <w:bottom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998" w:type="dxa"/>
            <w:tcBorders>
              <w:top w:val="single" w:sz="4" w:space="0" w:color="auto"/>
              <w:left w:val="single" w:sz="4" w:space="0" w:color="auto"/>
              <w:bottom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33" w:type="dxa"/>
            <w:tcBorders>
              <w:top w:val="single" w:sz="4" w:space="0" w:color="auto"/>
              <w:left w:val="single" w:sz="4" w:space="0" w:color="auto"/>
              <w:bottom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r>
      <w:tr w:rsidR="008C7615" w:rsidRPr="00954DE5" w:rsidTr="008B04E2">
        <w:trPr>
          <w:trHeight w:hRule="exact" w:val="355"/>
        </w:trPr>
        <w:tc>
          <w:tcPr>
            <w:tcW w:w="2880" w:type="dxa"/>
            <w:tcBorders>
              <w:top w:val="single" w:sz="4" w:space="0" w:color="auto"/>
              <w:left w:val="single" w:sz="4" w:space="0" w:color="auto"/>
              <w:bottom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rPr>
                <w:rFonts w:ascii="Times New Roman" w:hAnsi="Times New Roman"/>
                <w:sz w:val="24"/>
              </w:rPr>
            </w:pPr>
            <w:r w:rsidRPr="00954DE5">
              <w:rPr>
                <w:rStyle w:val="28pt"/>
                <w:rFonts w:ascii="Times New Roman" w:hAnsi="Times New Roman"/>
                <w:sz w:val="24"/>
              </w:rPr>
              <w:t>Итого</w:t>
            </w:r>
          </w:p>
        </w:tc>
        <w:tc>
          <w:tcPr>
            <w:tcW w:w="1080" w:type="dxa"/>
            <w:tcBorders>
              <w:top w:val="single" w:sz="4" w:space="0" w:color="auto"/>
              <w:left w:val="single" w:sz="4" w:space="0" w:color="auto"/>
              <w:bottom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59</w:t>
            </w:r>
          </w:p>
        </w:tc>
        <w:tc>
          <w:tcPr>
            <w:tcW w:w="1128" w:type="dxa"/>
            <w:tcBorders>
              <w:top w:val="single" w:sz="4" w:space="0" w:color="auto"/>
              <w:left w:val="single" w:sz="4" w:space="0" w:color="auto"/>
              <w:bottom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3</w:t>
            </w:r>
          </w:p>
        </w:tc>
        <w:tc>
          <w:tcPr>
            <w:tcW w:w="1411" w:type="dxa"/>
            <w:tcBorders>
              <w:top w:val="single" w:sz="4" w:space="0" w:color="auto"/>
              <w:left w:val="single" w:sz="4" w:space="0" w:color="auto"/>
              <w:bottom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998" w:type="dxa"/>
            <w:tcBorders>
              <w:top w:val="single" w:sz="4" w:space="0" w:color="auto"/>
              <w:left w:val="single" w:sz="4" w:space="0" w:color="auto"/>
              <w:bottom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82</w:t>
            </w:r>
          </w:p>
        </w:tc>
        <w:tc>
          <w:tcPr>
            <w:tcW w:w="1133" w:type="dxa"/>
            <w:tcBorders>
              <w:top w:val="single" w:sz="4" w:space="0" w:color="auto"/>
              <w:left w:val="single" w:sz="4" w:space="0" w:color="auto"/>
              <w:bottom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rsidR="008C7615" w:rsidRPr="00954DE5" w:rsidRDefault="008C7615"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0</w:t>
            </w:r>
          </w:p>
        </w:tc>
      </w:tr>
    </w:tbl>
    <w:p w:rsidR="008C7615" w:rsidRPr="007D688E" w:rsidRDefault="008C7615" w:rsidP="006177B6">
      <w:pPr>
        <w:pStyle w:val="ListParagraph"/>
        <w:spacing w:after="0"/>
        <w:ind w:left="0" w:firstLine="567"/>
        <w:jc w:val="both"/>
        <w:rPr>
          <w:rFonts w:ascii="Times New Roman" w:hAnsi="Times New Roman"/>
          <w:color w:val="FF0000"/>
          <w:kern w:val="1"/>
          <w:sz w:val="28"/>
          <w:szCs w:val="26"/>
        </w:rPr>
      </w:pPr>
      <w:r w:rsidRPr="00A15F5F">
        <w:rPr>
          <w:rFonts w:ascii="Times New Roman" w:hAnsi="Times New Roman"/>
          <w:i/>
          <w:sz w:val="28"/>
          <w:szCs w:val="28"/>
        </w:rPr>
        <w:tab/>
      </w:r>
    </w:p>
    <w:p w:rsidR="008C7615" w:rsidRPr="00DA19EF" w:rsidRDefault="008C7615" w:rsidP="006177B6">
      <w:pPr>
        <w:pStyle w:val="ListParagraph"/>
        <w:spacing w:after="0"/>
        <w:ind w:left="0" w:firstLine="567"/>
        <w:jc w:val="both"/>
        <w:rPr>
          <w:rFonts w:ascii="Times New Roman" w:hAnsi="Times New Roman"/>
          <w:b/>
          <w:i/>
          <w:sz w:val="28"/>
          <w:szCs w:val="28"/>
          <w:u w:val="single"/>
        </w:rPr>
      </w:pP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8C7615" w:rsidRDefault="008C7615" w:rsidP="006177B6">
      <w:pPr>
        <w:spacing w:after="0"/>
        <w:jc w:val="center"/>
        <w:rPr>
          <w:rFonts w:ascii="Times New Roman" w:hAnsi="Times New Roman"/>
          <w:b/>
          <w:color w:val="FF0000"/>
          <w:sz w:val="28"/>
          <w:szCs w:val="28"/>
        </w:rPr>
      </w:pPr>
      <w:r>
        <w:rPr>
          <w:rFonts w:ascii="Times New Roman" w:hAnsi="Times New Roman"/>
          <w:b/>
          <w:i/>
          <w:sz w:val="28"/>
          <w:szCs w:val="28"/>
        </w:rPr>
        <w:t xml:space="preserve">                                                                                                                                      М.Н. Руш</w:t>
      </w: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Pr="00F83338" w:rsidRDefault="008C7615" w:rsidP="00C176CE">
      <w:pPr>
        <w:spacing w:after="0"/>
        <w:jc w:val="center"/>
        <w:rPr>
          <w:rFonts w:ascii="Times New Roman" w:hAnsi="Times New Roman"/>
          <w:b/>
          <w:color w:val="FF0000"/>
          <w:sz w:val="28"/>
          <w:szCs w:val="28"/>
        </w:rPr>
      </w:pPr>
      <w:r>
        <w:rPr>
          <w:rFonts w:ascii="Times New Roman" w:hAnsi="Times New Roman"/>
          <w:b/>
          <w:color w:val="FF0000"/>
          <w:sz w:val="28"/>
          <w:szCs w:val="28"/>
        </w:rPr>
        <w:t>АВТОНОМНЫЙ ПОЖАРНЫЙ ИЗВЕЩАТЕЛЬ</w:t>
      </w:r>
    </w:p>
    <w:p w:rsidR="008C7615" w:rsidRPr="00E22F4E" w:rsidRDefault="008C7615" w:rsidP="00C176CE">
      <w:pPr>
        <w:spacing w:after="0"/>
        <w:jc w:val="center"/>
        <w:rPr>
          <w:rFonts w:ascii="Times New Roman" w:hAnsi="Times New Roman"/>
          <w:b/>
          <w:color w:val="000000"/>
          <w:sz w:val="28"/>
          <w:szCs w:val="28"/>
        </w:rPr>
      </w:pPr>
    </w:p>
    <w:p w:rsidR="008C7615" w:rsidRPr="00EC268D" w:rsidRDefault="008C7615" w:rsidP="00C176CE">
      <w:pPr>
        <w:spacing w:after="0"/>
        <w:ind w:firstLine="567"/>
        <w:jc w:val="both"/>
        <w:rPr>
          <w:rFonts w:ascii="Times New Roman" w:hAnsi="Times New Roman"/>
          <w:sz w:val="28"/>
        </w:rPr>
      </w:pPr>
      <w:r w:rsidRPr="00EC268D">
        <w:rPr>
          <w:rFonts w:ascii="Times New Roman" w:hAnsi="Times New Roman"/>
          <w:sz w:val="28"/>
        </w:rPr>
        <w:t>На сегодняшний день применение автономных дымовых пожарных извещателей - это один из эффективных способов защиты жилых помещений от пожара. Граждане, обеспокоенные своей безопасностью все чаще стали устанавливать данные устройства в своих квартирах, жилых домах.</w:t>
      </w:r>
    </w:p>
    <w:p w:rsidR="008C7615" w:rsidRPr="00EC268D" w:rsidRDefault="008C7615" w:rsidP="00C176CE">
      <w:pPr>
        <w:spacing w:after="0"/>
        <w:ind w:firstLine="567"/>
        <w:jc w:val="both"/>
        <w:rPr>
          <w:rFonts w:ascii="Times New Roman" w:hAnsi="Times New Roman"/>
          <w:sz w:val="28"/>
        </w:rPr>
      </w:pPr>
      <w:r>
        <w:rPr>
          <w:noProof/>
        </w:rPr>
        <w:pict>
          <v:shape id="Рисунок 4" o:spid="_x0000_s1031" type="#_x0000_t75" style="position:absolute;left:0;text-align:left;margin-left:1.3pt;margin-top:2.85pt;width:242.25pt;height:174.75pt;z-index:-251660288;visibility:visible" wrapcoords="-67 0 -67 21507 21600 21507 21600 0 -67 0">
            <v:imagedata r:id="rId10" o:title=""/>
            <w10:wrap type="tight"/>
          </v:shape>
        </w:pict>
      </w:r>
      <w:r w:rsidRPr="00EC268D">
        <w:rPr>
          <w:rFonts w:ascii="Times New Roman" w:hAnsi="Times New Roman"/>
          <w:sz w:val="28"/>
        </w:rPr>
        <w:t>Самые распространенные извещатели - это дымовые, которые реагируют неп</w:t>
      </w:r>
      <w:r w:rsidRPr="00EC268D">
        <w:rPr>
          <w:rFonts w:ascii="Times New Roman" w:hAnsi="Times New Roman"/>
          <w:sz w:val="28"/>
        </w:rPr>
        <w:t>о</w:t>
      </w:r>
      <w:r w:rsidRPr="00EC268D">
        <w:rPr>
          <w:rFonts w:ascii="Times New Roman" w:hAnsi="Times New Roman"/>
          <w:sz w:val="28"/>
        </w:rPr>
        <w:t>средс</w:t>
      </w:r>
      <w:r w:rsidRPr="00EC268D">
        <w:rPr>
          <w:rFonts w:ascii="Times New Roman" w:hAnsi="Times New Roman"/>
          <w:sz w:val="28"/>
        </w:rPr>
        <w:t>т</w:t>
      </w:r>
      <w:r w:rsidRPr="00EC268D">
        <w:rPr>
          <w:rFonts w:ascii="Times New Roman" w:hAnsi="Times New Roman"/>
          <w:sz w:val="28"/>
        </w:rPr>
        <w:t>венно на концентрацию продуктов горения, благодаря способности улавливать наличие продуктов горения в воздухе. После этого, прибор подает специальный тревожный си</w:t>
      </w:r>
      <w:r w:rsidRPr="00EC268D">
        <w:rPr>
          <w:rFonts w:ascii="Times New Roman" w:hAnsi="Times New Roman"/>
          <w:sz w:val="28"/>
        </w:rPr>
        <w:t>г</w:t>
      </w:r>
      <w:r w:rsidRPr="00EC268D">
        <w:rPr>
          <w:rFonts w:ascii="Times New Roman" w:hAnsi="Times New Roman"/>
          <w:sz w:val="28"/>
        </w:rPr>
        <w:t>нал. Звукового оповещателя встроенного в извещатель достаточно для того, чтобы оп</w:t>
      </w:r>
      <w:r w:rsidRPr="00EC268D">
        <w:rPr>
          <w:rFonts w:ascii="Times New Roman" w:hAnsi="Times New Roman"/>
          <w:sz w:val="28"/>
        </w:rPr>
        <w:t>о</w:t>
      </w:r>
      <w:r w:rsidRPr="00EC268D">
        <w:rPr>
          <w:rFonts w:ascii="Times New Roman" w:hAnsi="Times New Roman"/>
          <w:sz w:val="28"/>
        </w:rPr>
        <w:t>вестить и даже разбудить человека, наход</w:t>
      </w:r>
      <w:r w:rsidRPr="00EC268D">
        <w:rPr>
          <w:rFonts w:ascii="Times New Roman" w:hAnsi="Times New Roman"/>
          <w:sz w:val="28"/>
        </w:rPr>
        <w:t>я</w:t>
      </w:r>
      <w:r w:rsidRPr="00EC268D">
        <w:rPr>
          <w:rFonts w:ascii="Times New Roman" w:hAnsi="Times New Roman"/>
          <w:sz w:val="28"/>
        </w:rPr>
        <w:t xml:space="preserve">щегося в помещении. </w:t>
      </w:r>
    </w:p>
    <w:p w:rsidR="008C7615" w:rsidRDefault="008C7615" w:rsidP="00C176CE">
      <w:pPr>
        <w:spacing w:after="0"/>
        <w:ind w:firstLine="567"/>
        <w:jc w:val="both"/>
        <w:rPr>
          <w:color w:val="000000"/>
        </w:rPr>
      </w:pPr>
      <w:r w:rsidRPr="00EC268D">
        <w:rPr>
          <w:rFonts w:ascii="Times New Roman" w:hAnsi="Times New Roman"/>
          <w:sz w:val="28"/>
        </w:rPr>
        <w:t>Необходимость установки извещателей в каждом доме, квартире бесспорна. Их у</w:t>
      </w:r>
      <w:r w:rsidRPr="00EC268D">
        <w:rPr>
          <w:rFonts w:ascii="Times New Roman" w:hAnsi="Times New Roman"/>
          <w:sz w:val="28"/>
        </w:rPr>
        <w:t>с</w:t>
      </w:r>
      <w:r w:rsidRPr="00EC268D">
        <w:rPr>
          <w:rFonts w:ascii="Times New Roman" w:hAnsi="Times New Roman"/>
          <w:sz w:val="28"/>
        </w:rPr>
        <w:t xml:space="preserve">танавливают по одному в каждом помещении, при высоте потолка примерно в </w:t>
      </w:r>
      <w:smartTag w:uri="urn:schemas-microsoft-com:office:smarttags" w:element="metricconverter">
        <w:smartTagPr>
          <w:attr w:name="ProductID" w:val="2,5 метров"/>
        </w:smartTagPr>
        <w:r w:rsidRPr="00EC268D">
          <w:rPr>
            <w:rFonts w:ascii="Times New Roman" w:hAnsi="Times New Roman"/>
            <w:sz w:val="28"/>
          </w:rPr>
          <w:t>3,5 м</w:t>
        </w:r>
      </w:smartTag>
      <w:r w:rsidRPr="00EC268D">
        <w:rPr>
          <w:rFonts w:ascii="Times New Roman" w:hAnsi="Times New Roman"/>
          <w:sz w:val="28"/>
        </w:rPr>
        <w:t>. Площадь контроля одним извещателем до</w:t>
      </w:r>
      <w:r w:rsidRPr="00EC268D">
        <w:rPr>
          <w:rFonts w:ascii="Times New Roman" w:hAnsi="Times New Roman"/>
          <w:sz w:val="28"/>
        </w:rPr>
        <w:t>с</w:t>
      </w:r>
      <w:r w:rsidRPr="00EC268D">
        <w:rPr>
          <w:rFonts w:ascii="Times New Roman" w:hAnsi="Times New Roman"/>
          <w:sz w:val="28"/>
        </w:rPr>
        <w:t xml:space="preserve">тигает </w:t>
      </w:r>
      <w:smartTag w:uri="urn:schemas-microsoft-com:office:smarttags" w:element="metricconverter">
        <w:smartTagPr>
          <w:attr w:name="ProductID" w:val="2,5 метров"/>
        </w:smartTagPr>
        <w:r w:rsidRPr="00EC268D">
          <w:rPr>
            <w:rFonts w:ascii="Times New Roman" w:hAnsi="Times New Roman"/>
            <w:sz w:val="28"/>
          </w:rPr>
          <w:t>80 м</w:t>
        </w:r>
      </w:smartTag>
      <w:r w:rsidRPr="00EC268D">
        <w:rPr>
          <w:rFonts w:ascii="Times New Roman" w:hAnsi="Times New Roman"/>
          <w:sz w:val="28"/>
        </w:rPr>
        <w:t>. Как правило, их устанавливают на горизонтальных поверхностях потолка. Не следует устанавливать извещатели в з</w:t>
      </w:r>
      <w:r w:rsidRPr="00EC268D">
        <w:rPr>
          <w:rFonts w:ascii="Times New Roman" w:hAnsi="Times New Roman"/>
          <w:sz w:val="28"/>
        </w:rPr>
        <w:t>о</w:t>
      </w:r>
      <w:r w:rsidRPr="00EC268D">
        <w:rPr>
          <w:rFonts w:ascii="Times New Roman" w:hAnsi="Times New Roman"/>
          <w:sz w:val="28"/>
        </w:rPr>
        <w:t>нах с малым воздухообменом (в углах помещений и над дверными проемами).</w:t>
      </w:r>
    </w:p>
    <w:p w:rsidR="008C7615" w:rsidRPr="00F10DC4" w:rsidRDefault="008C7615" w:rsidP="00C176CE">
      <w:pPr>
        <w:spacing w:after="0"/>
        <w:ind w:firstLine="567"/>
        <w:jc w:val="both"/>
        <w:rPr>
          <w:rFonts w:ascii="Times New Roman" w:hAnsi="Times New Roman"/>
          <w:sz w:val="28"/>
        </w:rPr>
      </w:pPr>
      <w:r>
        <w:rPr>
          <w:noProof/>
        </w:rPr>
        <w:pict>
          <v:shape id="_x0000_s1032" type="#_x0000_t75" style="position:absolute;left:0;text-align:left;margin-left:280.3pt;margin-top:5.65pt;width:251.25pt;height:180pt;z-index:-251659264;visibility:visible" wrapcoords="-64 0 -64 21510 21600 21510 21600 0 -64 0">
            <v:imagedata r:id="rId11" o:title=""/>
            <w10:wrap type="tight"/>
          </v:shape>
        </w:pict>
      </w:r>
      <w:r w:rsidRPr="00F10DC4">
        <w:rPr>
          <w:rFonts w:ascii="Times New Roman" w:hAnsi="Times New Roman"/>
          <w:sz w:val="28"/>
        </w:rPr>
        <w:t>Если автономные дымовые пожарные извещатели имеют функцию солидарного включения, то рекомендуется объединять их в сеть в пределах квартиры. Звукового оп</w:t>
      </w:r>
      <w:r w:rsidRPr="00F10DC4">
        <w:rPr>
          <w:rFonts w:ascii="Times New Roman" w:hAnsi="Times New Roman"/>
          <w:sz w:val="28"/>
        </w:rPr>
        <w:t>о</w:t>
      </w:r>
      <w:r w:rsidRPr="00F10DC4">
        <w:rPr>
          <w:rFonts w:ascii="Times New Roman" w:hAnsi="Times New Roman"/>
          <w:sz w:val="28"/>
        </w:rPr>
        <w:t>вещателя встроенного в извещатель дост</w:t>
      </w:r>
      <w:r w:rsidRPr="00F10DC4">
        <w:rPr>
          <w:rFonts w:ascii="Times New Roman" w:hAnsi="Times New Roman"/>
          <w:sz w:val="28"/>
        </w:rPr>
        <w:t>а</w:t>
      </w:r>
      <w:r w:rsidRPr="00F10DC4">
        <w:rPr>
          <w:rFonts w:ascii="Times New Roman" w:hAnsi="Times New Roman"/>
          <w:sz w:val="28"/>
        </w:rPr>
        <w:t>точно для того, чтобы оповестить и даже разбудить человека (издает звук не ниже 75 дБ, обычно от 85 до 110 дБ). Если у Вас д</w:t>
      </w:r>
      <w:r w:rsidRPr="00F10DC4">
        <w:rPr>
          <w:rFonts w:ascii="Times New Roman" w:hAnsi="Times New Roman"/>
          <w:sz w:val="28"/>
        </w:rPr>
        <w:t>о</w:t>
      </w:r>
      <w:r w:rsidRPr="00F10DC4">
        <w:rPr>
          <w:rFonts w:ascii="Times New Roman" w:hAnsi="Times New Roman"/>
          <w:sz w:val="28"/>
        </w:rPr>
        <w:t>ма есть маленькие дети, то чтоб не напугать ребенка применяются извещатели с функцией «антишок», т.е. извещатели у которых звук нарастает постепенно.</w:t>
      </w:r>
    </w:p>
    <w:p w:rsidR="008C7615" w:rsidRPr="00F10DC4" w:rsidRDefault="008C7615" w:rsidP="00C176CE">
      <w:pPr>
        <w:spacing w:after="0"/>
        <w:ind w:firstLine="567"/>
        <w:jc w:val="both"/>
        <w:rPr>
          <w:rFonts w:ascii="Times New Roman" w:hAnsi="Times New Roman"/>
          <w:sz w:val="28"/>
        </w:rPr>
      </w:pPr>
      <w:r w:rsidRPr="00F10DC4">
        <w:rPr>
          <w:rFonts w:ascii="Times New Roman" w:hAnsi="Times New Roman"/>
          <w:sz w:val="28"/>
        </w:rPr>
        <w:t>По принципу действия дымовые автономные пожарные извещатели подразделяю</w:t>
      </w:r>
      <w:r w:rsidRPr="00F10DC4">
        <w:rPr>
          <w:rFonts w:ascii="Times New Roman" w:hAnsi="Times New Roman"/>
          <w:sz w:val="28"/>
        </w:rPr>
        <w:t>т</w:t>
      </w:r>
      <w:r w:rsidRPr="00F10DC4">
        <w:rPr>
          <w:rFonts w:ascii="Times New Roman" w:hAnsi="Times New Roman"/>
          <w:sz w:val="28"/>
        </w:rPr>
        <w:t xml:space="preserve">ся на </w:t>
      </w:r>
      <w:r w:rsidRPr="00F10DC4">
        <w:rPr>
          <w:rFonts w:ascii="Times New Roman" w:hAnsi="Times New Roman"/>
          <w:b/>
          <w:bCs/>
          <w:sz w:val="28"/>
        </w:rPr>
        <w:t>оптико-электронные</w:t>
      </w:r>
      <w:r w:rsidRPr="00F10DC4">
        <w:rPr>
          <w:rFonts w:ascii="Times New Roman" w:hAnsi="Times New Roman"/>
          <w:sz w:val="28"/>
        </w:rPr>
        <w:t xml:space="preserve"> и </w:t>
      </w:r>
      <w:r w:rsidRPr="00F10DC4">
        <w:rPr>
          <w:rFonts w:ascii="Times New Roman" w:hAnsi="Times New Roman"/>
          <w:b/>
          <w:bCs/>
          <w:sz w:val="28"/>
        </w:rPr>
        <w:t>радиоизотопные</w:t>
      </w:r>
      <w:r w:rsidRPr="00F10DC4">
        <w:rPr>
          <w:rFonts w:ascii="Times New Roman" w:hAnsi="Times New Roman"/>
          <w:sz w:val="28"/>
        </w:rPr>
        <w:t>. Оптико-электронные автономные д</w:t>
      </w:r>
      <w:r w:rsidRPr="00F10DC4">
        <w:rPr>
          <w:rFonts w:ascii="Times New Roman" w:hAnsi="Times New Roman"/>
          <w:sz w:val="28"/>
        </w:rPr>
        <w:t>ы</w:t>
      </w:r>
      <w:r w:rsidRPr="00F10DC4">
        <w:rPr>
          <w:rFonts w:ascii="Times New Roman" w:hAnsi="Times New Roman"/>
          <w:sz w:val="28"/>
        </w:rPr>
        <w:t>мовые пожарные извещатели более чувствительны к "светлым" дымам, образующимся на стадии тления древесины или хлопка, т.е. на ранней стадии возгорания. Поэтому их наиболее эффективно применять в жилых помещениях.</w:t>
      </w:r>
    </w:p>
    <w:p w:rsidR="008C7615" w:rsidRPr="00F10DC4" w:rsidRDefault="008C7615" w:rsidP="00C176CE">
      <w:pPr>
        <w:spacing w:after="0"/>
        <w:ind w:firstLine="567"/>
        <w:jc w:val="both"/>
        <w:rPr>
          <w:rFonts w:ascii="Times New Roman" w:hAnsi="Times New Roman"/>
          <w:sz w:val="28"/>
        </w:rPr>
      </w:pPr>
      <w:r w:rsidRPr="00F10DC4">
        <w:rPr>
          <w:rFonts w:ascii="Times New Roman" w:hAnsi="Times New Roman"/>
          <w:sz w:val="28"/>
        </w:rPr>
        <w:t>Радиоизотопные автономные дымовые пожарные извещатели более чувствительны к пламенному горению древесины, т.е. при значительном развитии пожара и на "те</w:t>
      </w:r>
      <w:r w:rsidRPr="00F10DC4">
        <w:rPr>
          <w:rFonts w:ascii="Times New Roman" w:hAnsi="Times New Roman"/>
          <w:sz w:val="28"/>
        </w:rPr>
        <w:t>м</w:t>
      </w:r>
      <w:r w:rsidRPr="00F10DC4">
        <w:rPr>
          <w:rFonts w:ascii="Times New Roman" w:hAnsi="Times New Roman"/>
          <w:sz w:val="28"/>
        </w:rPr>
        <w:t>ные" дымы - продукты горения нефте- и органикосодержащих материалов. Наиболее эффективно применение радиоизотопных автономных дымовых пожарных извещателей в производственных зданиях и в помещениях с электротехническим оборудованием. В жилых помещениях их применение сомнительно.</w:t>
      </w:r>
    </w:p>
    <w:p w:rsidR="008C7615" w:rsidRPr="00F10DC4" w:rsidRDefault="008C7615" w:rsidP="00C176CE">
      <w:pPr>
        <w:spacing w:after="0"/>
        <w:ind w:firstLine="567"/>
        <w:jc w:val="both"/>
        <w:rPr>
          <w:rFonts w:ascii="Times New Roman" w:hAnsi="Times New Roman"/>
          <w:sz w:val="28"/>
        </w:rPr>
      </w:pPr>
      <w:r w:rsidRPr="00F10DC4">
        <w:rPr>
          <w:rFonts w:ascii="Times New Roman" w:hAnsi="Times New Roman"/>
          <w:sz w:val="28"/>
        </w:rPr>
        <w:t>Наличие данного прибора в жилом помещении, дачном или садовом домике, п</w:t>
      </w:r>
      <w:r w:rsidRPr="00F10DC4">
        <w:rPr>
          <w:rFonts w:ascii="Times New Roman" w:hAnsi="Times New Roman"/>
          <w:sz w:val="28"/>
        </w:rPr>
        <w:t>о</w:t>
      </w:r>
      <w:r w:rsidRPr="00F10DC4">
        <w:rPr>
          <w:rFonts w:ascii="Times New Roman" w:hAnsi="Times New Roman"/>
          <w:sz w:val="28"/>
        </w:rPr>
        <w:t>зволит своевременно оповестить о возникновении пожара, тем самым обезопасить себя и своих родных.</w:t>
      </w:r>
    </w:p>
    <w:p w:rsidR="008C7615" w:rsidRDefault="008C7615" w:rsidP="00C176CE">
      <w:pPr>
        <w:spacing w:after="0"/>
        <w:ind w:firstLine="567"/>
        <w:jc w:val="both"/>
        <w:rPr>
          <w:rFonts w:ascii="Times New Roman" w:hAnsi="Times New Roman"/>
          <w:sz w:val="28"/>
        </w:rPr>
      </w:pPr>
      <w:r w:rsidRPr="00F10DC4">
        <w:rPr>
          <w:rFonts w:ascii="Times New Roman" w:hAnsi="Times New Roman"/>
          <w:sz w:val="28"/>
        </w:rPr>
        <w:t>В то же время пожарные извещатели требуют к себе определенного внимания. П</w:t>
      </w:r>
      <w:r w:rsidRPr="00F10DC4">
        <w:rPr>
          <w:rFonts w:ascii="Times New Roman" w:hAnsi="Times New Roman"/>
          <w:sz w:val="28"/>
        </w:rPr>
        <w:t>о</w:t>
      </w:r>
      <w:r w:rsidRPr="00F10DC4">
        <w:rPr>
          <w:rFonts w:ascii="Times New Roman" w:hAnsi="Times New Roman"/>
          <w:sz w:val="28"/>
        </w:rPr>
        <w:t>скольку техника шагает вперед семимильными шагами, то рекомендуется каждые 10 лет полностью менять извещатели на современные. Минимум раз в год требуется м</w:t>
      </w:r>
      <w:r w:rsidRPr="00F10DC4">
        <w:rPr>
          <w:rFonts w:ascii="Times New Roman" w:hAnsi="Times New Roman"/>
          <w:sz w:val="28"/>
        </w:rPr>
        <w:t>е</w:t>
      </w:r>
      <w:r w:rsidRPr="00F10DC4">
        <w:rPr>
          <w:rFonts w:ascii="Times New Roman" w:hAnsi="Times New Roman"/>
          <w:sz w:val="28"/>
        </w:rPr>
        <w:t>нять батарейки. И периодически как минимум раз в полгода снимать и продувать кам</w:t>
      </w:r>
      <w:r w:rsidRPr="00F10DC4">
        <w:rPr>
          <w:rFonts w:ascii="Times New Roman" w:hAnsi="Times New Roman"/>
          <w:sz w:val="28"/>
        </w:rPr>
        <w:t>е</w:t>
      </w:r>
      <w:r w:rsidRPr="00F10DC4">
        <w:rPr>
          <w:rFonts w:ascii="Times New Roman" w:hAnsi="Times New Roman"/>
          <w:sz w:val="28"/>
        </w:rPr>
        <w:t>ру с оптико-электронным датчиком пылесосом, чтобы избежать ложных срабатываний от осевшей пыли.</w:t>
      </w:r>
    </w:p>
    <w:p w:rsidR="008C7615" w:rsidRPr="00B52DF6" w:rsidRDefault="008C7615" w:rsidP="00C176CE">
      <w:pPr>
        <w:spacing w:after="0"/>
        <w:ind w:firstLine="567"/>
        <w:jc w:val="both"/>
        <w:rPr>
          <w:rFonts w:ascii="Times New Roman" w:hAnsi="Times New Roman"/>
          <w:color w:val="000000"/>
          <w:sz w:val="28"/>
        </w:rPr>
      </w:pPr>
      <w:r>
        <w:rPr>
          <w:rFonts w:ascii="Times New Roman" w:hAnsi="Times New Roman"/>
          <w:sz w:val="28"/>
        </w:rPr>
        <w:t xml:space="preserve">В соответствии с Постановлением Правительства Красноярского края №507-п от </w:t>
      </w:r>
      <w:r w:rsidRPr="001123BC">
        <w:rPr>
          <w:rFonts w:ascii="Times New Roman" w:hAnsi="Times New Roman"/>
          <w:color w:val="000000"/>
          <w:sz w:val="28"/>
        </w:rPr>
        <w:t>30.09.2013 (в редакции Постановления Правительства Красноярского края от 11.06.2019 №307-п)</w:t>
      </w:r>
      <w:r>
        <w:rPr>
          <w:rFonts w:ascii="Times New Roman" w:hAnsi="Times New Roman"/>
          <w:color w:val="FF0000"/>
          <w:sz w:val="28"/>
        </w:rPr>
        <w:t xml:space="preserve"> </w:t>
      </w:r>
      <w:r>
        <w:rPr>
          <w:rFonts w:ascii="Times New Roman" w:hAnsi="Times New Roman"/>
          <w:color w:val="000000"/>
          <w:sz w:val="28"/>
        </w:rPr>
        <w:t>работниками социальной защиты Туруханского района совместно с</w:t>
      </w:r>
      <w:r w:rsidRPr="00B52DF6">
        <w:rPr>
          <w:rFonts w:ascii="Times New Roman" w:hAnsi="Times New Roman"/>
          <w:color w:val="000000"/>
          <w:sz w:val="28"/>
        </w:rPr>
        <w:t xml:space="preserve"> сотрудн</w:t>
      </w:r>
      <w:r w:rsidRPr="00B52DF6">
        <w:rPr>
          <w:rFonts w:ascii="Times New Roman" w:hAnsi="Times New Roman"/>
          <w:color w:val="000000"/>
          <w:sz w:val="28"/>
        </w:rPr>
        <w:t>и</w:t>
      </w:r>
      <w:r w:rsidRPr="00B52DF6">
        <w:rPr>
          <w:rFonts w:ascii="Times New Roman" w:hAnsi="Times New Roman"/>
          <w:color w:val="000000"/>
          <w:sz w:val="28"/>
        </w:rPr>
        <w:t>ками</w:t>
      </w:r>
      <w:r>
        <w:rPr>
          <w:rFonts w:ascii="Times New Roman" w:hAnsi="Times New Roman"/>
          <w:color w:val="000000"/>
          <w:sz w:val="28"/>
        </w:rPr>
        <w:t xml:space="preserve"> ОНД и ПР по Туруханскому району проводятся совместные рейды по местам пр</w:t>
      </w:r>
      <w:r>
        <w:rPr>
          <w:rFonts w:ascii="Times New Roman" w:hAnsi="Times New Roman"/>
          <w:color w:val="000000"/>
          <w:sz w:val="28"/>
        </w:rPr>
        <w:t>о</w:t>
      </w:r>
      <w:r>
        <w:rPr>
          <w:rFonts w:ascii="Times New Roman" w:hAnsi="Times New Roman"/>
          <w:color w:val="000000"/>
          <w:sz w:val="28"/>
        </w:rPr>
        <w:t>живания социально незащищенных семей, где проводятся проверки пожарной безопа</w:t>
      </w:r>
      <w:r>
        <w:rPr>
          <w:rFonts w:ascii="Times New Roman" w:hAnsi="Times New Roman"/>
          <w:color w:val="000000"/>
          <w:sz w:val="28"/>
        </w:rPr>
        <w:t>с</w:t>
      </w:r>
      <w:r>
        <w:rPr>
          <w:rFonts w:ascii="Times New Roman" w:hAnsi="Times New Roman"/>
          <w:color w:val="000000"/>
          <w:sz w:val="28"/>
        </w:rPr>
        <w:t>ности мест проживания данных семей а так же наличие и исправность автономных п</w:t>
      </w:r>
      <w:r>
        <w:rPr>
          <w:rFonts w:ascii="Times New Roman" w:hAnsi="Times New Roman"/>
          <w:color w:val="000000"/>
          <w:sz w:val="28"/>
        </w:rPr>
        <w:t>о</w:t>
      </w:r>
      <w:r>
        <w:rPr>
          <w:rFonts w:ascii="Times New Roman" w:hAnsi="Times New Roman"/>
          <w:color w:val="000000"/>
          <w:sz w:val="28"/>
        </w:rPr>
        <w:t>жарных извещателей.</w:t>
      </w:r>
    </w:p>
    <w:p w:rsidR="008C7615" w:rsidRPr="00DA19EF" w:rsidRDefault="008C7615" w:rsidP="00C176CE">
      <w:pPr>
        <w:spacing w:after="0"/>
        <w:ind w:firstLine="567"/>
        <w:jc w:val="both"/>
        <w:rPr>
          <w:rFonts w:ascii="Times New Roman" w:hAnsi="Times New Roman"/>
          <w:b/>
          <w:i/>
          <w:u w:val="single"/>
        </w:rPr>
      </w:pPr>
    </w:p>
    <w:p w:rsidR="008C7615" w:rsidRDefault="008C7615"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8C7615" w:rsidRDefault="008C7615"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8C7615" w:rsidRPr="003902FF" w:rsidRDefault="008C7615" w:rsidP="00C176CE">
      <w:pPr>
        <w:ind w:left="-451"/>
        <w:jc w:val="right"/>
        <w:rPr>
          <w:b/>
          <w:sz w:val="28"/>
          <w:szCs w:val="28"/>
        </w:rPr>
      </w:pPr>
      <w:r>
        <w:rPr>
          <w:rFonts w:ascii="Times New Roman" w:hAnsi="Times New Roman"/>
          <w:b/>
          <w:i/>
          <w:sz w:val="28"/>
          <w:szCs w:val="28"/>
        </w:rPr>
        <w:t>старший лейтенант внутренней службы</w:t>
      </w:r>
    </w:p>
    <w:p w:rsidR="008C7615" w:rsidRPr="003D42D2" w:rsidRDefault="008C7615" w:rsidP="000C4E59">
      <w:pPr>
        <w:ind w:left="-451"/>
        <w:jc w:val="right"/>
        <w:rPr>
          <w:b/>
          <w:i/>
          <w:sz w:val="28"/>
          <w:szCs w:val="28"/>
        </w:rPr>
      </w:pPr>
      <w:r>
        <w:rPr>
          <w:b/>
          <w:i/>
          <w:sz w:val="28"/>
          <w:szCs w:val="28"/>
        </w:rPr>
        <w:t>Говорин А.А.</w:t>
      </w: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8C7615" w:rsidRPr="006E061E" w:rsidRDefault="008C7615" w:rsidP="006E061E">
      <w:pPr>
        <w:pStyle w:val="BodyText"/>
        <w:jc w:val="center"/>
        <w:rPr>
          <w:b/>
          <w:i/>
          <w:color w:val="FF0000"/>
          <w:szCs w:val="28"/>
        </w:rPr>
      </w:pPr>
      <w:r w:rsidRPr="006E061E">
        <w:rPr>
          <w:b/>
          <w:i/>
          <w:color w:val="FF0000"/>
          <w:szCs w:val="28"/>
        </w:rPr>
        <w:t xml:space="preserve">ИСТОРИЯ СТАНОВЛЕНИЯ ДОЗНАНИЯ ПО ДЕЛАМ О ПОЖАРАХ </w:t>
      </w:r>
    </w:p>
    <w:p w:rsidR="008C7615" w:rsidRPr="00892C85" w:rsidRDefault="008C7615" w:rsidP="006E061E">
      <w:pPr>
        <w:pStyle w:val="BodyText"/>
        <w:jc w:val="center"/>
        <w:rPr>
          <w:b/>
          <w:i/>
          <w:szCs w:val="28"/>
        </w:rPr>
      </w:pPr>
    </w:p>
    <w:p w:rsidR="008C7615" w:rsidRPr="00892C85" w:rsidRDefault="008C7615" w:rsidP="006E061E">
      <w:pPr>
        <w:pStyle w:val="BodyTextIndent3"/>
        <w:spacing w:after="0"/>
        <w:ind w:left="0" w:firstLine="567"/>
        <w:jc w:val="both"/>
        <w:rPr>
          <w:sz w:val="28"/>
          <w:szCs w:val="28"/>
        </w:rPr>
      </w:pPr>
      <w:r>
        <w:rPr>
          <w:noProof/>
        </w:rPr>
        <w:pict>
          <v:shape id="Рисунок 2" o:spid="_x0000_s1033" type="#_x0000_t75" alt="после пожара" style="position:absolute;left:0;text-align:left;margin-left:0;margin-top:3.8pt;width:274.5pt;height:217.5pt;z-index:251658240;visibility:visible">
            <v:imagedata r:id="rId12" o:title=""/>
            <w10:wrap type="square"/>
          </v:shape>
        </w:pict>
      </w:r>
      <w:r w:rsidRPr="00892C85">
        <w:rPr>
          <w:sz w:val="28"/>
          <w:szCs w:val="28"/>
        </w:rPr>
        <w:t>Одним из направлений работы о</w:t>
      </w:r>
      <w:r w:rsidRPr="00892C85">
        <w:rPr>
          <w:sz w:val="28"/>
          <w:szCs w:val="28"/>
        </w:rPr>
        <w:t>р</w:t>
      </w:r>
      <w:r w:rsidRPr="00892C85">
        <w:rPr>
          <w:sz w:val="28"/>
          <w:szCs w:val="28"/>
        </w:rPr>
        <w:t>ганов надзорной деятельности является дознание по делам о пожарах и о нар</w:t>
      </w:r>
      <w:r w:rsidRPr="00892C85">
        <w:rPr>
          <w:sz w:val="28"/>
          <w:szCs w:val="28"/>
        </w:rPr>
        <w:t>у</w:t>
      </w:r>
      <w:r w:rsidRPr="00892C85">
        <w:rPr>
          <w:sz w:val="28"/>
          <w:szCs w:val="28"/>
        </w:rPr>
        <w:t>шениях требований пожарной безопа</w:t>
      </w:r>
      <w:r w:rsidRPr="00892C85">
        <w:rPr>
          <w:sz w:val="28"/>
          <w:szCs w:val="28"/>
        </w:rPr>
        <w:t>с</w:t>
      </w:r>
      <w:r w:rsidRPr="00892C85">
        <w:rPr>
          <w:sz w:val="28"/>
          <w:szCs w:val="28"/>
        </w:rPr>
        <w:t>ности.</w:t>
      </w:r>
    </w:p>
    <w:p w:rsidR="008C7615" w:rsidRPr="00892C85" w:rsidRDefault="008C7615" w:rsidP="006E061E">
      <w:pPr>
        <w:pStyle w:val="BodyTextIndent3"/>
        <w:spacing w:after="0"/>
        <w:ind w:left="0" w:firstLine="567"/>
        <w:jc w:val="both"/>
        <w:rPr>
          <w:sz w:val="28"/>
          <w:szCs w:val="28"/>
        </w:rPr>
      </w:pPr>
      <w:r w:rsidRPr="00892C85">
        <w:rPr>
          <w:sz w:val="28"/>
          <w:szCs w:val="28"/>
        </w:rPr>
        <w:t>Ежегодно дознавателями Красноя</w:t>
      </w:r>
      <w:r w:rsidRPr="00892C85">
        <w:rPr>
          <w:sz w:val="28"/>
          <w:szCs w:val="28"/>
        </w:rPr>
        <w:t>р</w:t>
      </w:r>
      <w:r w:rsidRPr="00892C85">
        <w:rPr>
          <w:sz w:val="28"/>
          <w:szCs w:val="28"/>
        </w:rPr>
        <w:t>ского края проводится б</w:t>
      </w:r>
      <w:r w:rsidRPr="00892C85">
        <w:rPr>
          <w:sz w:val="28"/>
          <w:szCs w:val="28"/>
        </w:rPr>
        <w:t>о</w:t>
      </w:r>
      <w:r w:rsidRPr="00892C85">
        <w:rPr>
          <w:sz w:val="28"/>
          <w:szCs w:val="28"/>
        </w:rPr>
        <w:t>лее 17 тысяч проверок по пожарам и загораниям с ц</w:t>
      </w:r>
      <w:r w:rsidRPr="00892C85">
        <w:rPr>
          <w:sz w:val="28"/>
          <w:szCs w:val="28"/>
        </w:rPr>
        <w:t>е</w:t>
      </w:r>
      <w:r w:rsidRPr="00892C85">
        <w:rPr>
          <w:sz w:val="28"/>
          <w:szCs w:val="28"/>
        </w:rPr>
        <w:t>лью выявления причин и устано</w:t>
      </w:r>
      <w:r w:rsidRPr="00892C85">
        <w:rPr>
          <w:sz w:val="28"/>
          <w:szCs w:val="28"/>
        </w:rPr>
        <w:t>в</w:t>
      </w:r>
      <w:r w:rsidRPr="00892C85">
        <w:rPr>
          <w:sz w:val="28"/>
          <w:szCs w:val="28"/>
        </w:rPr>
        <w:t>ления виновных в их воз</w:t>
      </w:r>
      <w:r>
        <w:rPr>
          <w:sz w:val="28"/>
          <w:szCs w:val="28"/>
        </w:rPr>
        <w:t>никновении</w:t>
      </w:r>
      <w:r w:rsidRPr="00892C85">
        <w:rPr>
          <w:sz w:val="28"/>
          <w:szCs w:val="28"/>
        </w:rPr>
        <w:t>. В бол</w:t>
      </w:r>
      <w:r w:rsidRPr="00892C85">
        <w:rPr>
          <w:sz w:val="28"/>
          <w:szCs w:val="28"/>
        </w:rPr>
        <w:t>ь</w:t>
      </w:r>
      <w:r w:rsidRPr="00892C85">
        <w:rPr>
          <w:sz w:val="28"/>
          <w:szCs w:val="28"/>
        </w:rPr>
        <w:t>шинстве районов независимо от площ</w:t>
      </w:r>
      <w:r w:rsidRPr="00892C85">
        <w:rPr>
          <w:sz w:val="28"/>
          <w:szCs w:val="28"/>
        </w:rPr>
        <w:t>а</w:t>
      </w:r>
      <w:r w:rsidRPr="00892C85">
        <w:rPr>
          <w:sz w:val="28"/>
          <w:szCs w:val="28"/>
        </w:rPr>
        <w:t>ди и протяженности работает один до</w:t>
      </w:r>
      <w:r w:rsidRPr="00892C85">
        <w:rPr>
          <w:sz w:val="28"/>
          <w:szCs w:val="28"/>
        </w:rPr>
        <w:t>з</w:t>
      </w:r>
      <w:r w:rsidRPr="00892C85">
        <w:rPr>
          <w:sz w:val="28"/>
          <w:szCs w:val="28"/>
        </w:rPr>
        <w:t>наватель. Координирует работу дознав</w:t>
      </w:r>
      <w:r w:rsidRPr="00892C85">
        <w:rPr>
          <w:sz w:val="28"/>
          <w:szCs w:val="28"/>
        </w:rPr>
        <w:t>а</w:t>
      </w:r>
      <w:r w:rsidRPr="00892C85">
        <w:rPr>
          <w:sz w:val="28"/>
          <w:szCs w:val="28"/>
        </w:rPr>
        <w:t>телей Отдел дознания Управления на</w:t>
      </w:r>
      <w:r w:rsidRPr="00892C85">
        <w:rPr>
          <w:sz w:val="28"/>
          <w:szCs w:val="28"/>
        </w:rPr>
        <w:t>д</w:t>
      </w:r>
      <w:r w:rsidRPr="00892C85">
        <w:rPr>
          <w:sz w:val="28"/>
          <w:szCs w:val="28"/>
        </w:rPr>
        <w:t>зорной деятельности Главного управления МЧС России по Крас</w:t>
      </w:r>
      <w:r>
        <w:rPr>
          <w:sz w:val="28"/>
          <w:szCs w:val="28"/>
        </w:rPr>
        <w:t>н</w:t>
      </w:r>
      <w:r>
        <w:rPr>
          <w:sz w:val="28"/>
          <w:szCs w:val="28"/>
        </w:rPr>
        <w:t>о</w:t>
      </w:r>
      <w:r>
        <w:rPr>
          <w:sz w:val="28"/>
          <w:szCs w:val="28"/>
        </w:rPr>
        <w:t>ярскому краю</w:t>
      </w:r>
      <w:r w:rsidRPr="00892C85">
        <w:rPr>
          <w:sz w:val="28"/>
          <w:szCs w:val="28"/>
        </w:rPr>
        <w:t>.</w:t>
      </w:r>
    </w:p>
    <w:p w:rsidR="008C7615" w:rsidRPr="00892C85" w:rsidRDefault="008C7615" w:rsidP="006E061E">
      <w:pPr>
        <w:pStyle w:val="BodyTextIndent3"/>
        <w:spacing w:after="0"/>
        <w:ind w:left="0" w:firstLine="360"/>
        <w:jc w:val="both"/>
        <w:rPr>
          <w:sz w:val="28"/>
          <w:szCs w:val="28"/>
        </w:rPr>
      </w:pPr>
      <w:r w:rsidRPr="00892C85">
        <w:rPr>
          <w:sz w:val="28"/>
          <w:szCs w:val="28"/>
        </w:rPr>
        <w:t>Но так было не всегда. Дознание как самостоятельное направление работы в пожа</w:t>
      </w:r>
      <w:r w:rsidRPr="00892C85">
        <w:rPr>
          <w:sz w:val="28"/>
          <w:szCs w:val="28"/>
        </w:rPr>
        <w:t>р</w:t>
      </w:r>
      <w:r w:rsidRPr="00892C85">
        <w:rPr>
          <w:sz w:val="28"/>
          <w:szCs w:val="28"/>
        </w:rPr>
        <w:t>ной охране появилось только в середине девяностых годов прошлого столетия. Прик</w:t>
      </w:r>
      <w:r w:rsidRPr="00892C85">
        <w:rPr>
          <w:sz w:val="28"/>
          <w:szCs w:val="28"/>
        </w:rPr>
        <w:t>а</w:t>
      </w:r>
      <w:r w:rsidRPr="00892C85">
        <w:rPr>
          <w:sz w:val="28"/>
          <w:szCs w:val="28"/>
        </w:rPr>
        <w:t>зом МВД России от 10 октября 1992 года № 368 была объявлена дата обр</w:t>
      </w:r>
      <w:r w:rsidRPr="00892C85">
        <w:rPr>
          <w:sz w:val="28"/>
          <w:szCs w:val="28"/>
        </w:rPr>
        <w:t>а</w:t>
      </w:r>
      <w:r w:rsidRPr="00892C85">
        <w:rPr>
          <w:sz w:val="28"/>
          <w:szCs w:val="28"/>
        </w:rPr>
        <w:t>зования службы дознания милиции общественной безопасности. И только 22 февраля 1994 года приказом УВД администрации Красноярского края № 108 утверждены штаты Управл</w:t>
      </w:r>
      <w:r w:rsidRPr="00892C85">
        <w:rPr>
          <w:sz w:val="28"/>
          <w:szCs w:val="28"/>
        </w:rPr>
        <w:t>е</w:t>
      </w:r>
      <w:r w:rsidRPr="00892C85">
        <w:rPr>
          <w:sz w:val="28"/>
          <w:szCs w:val="28"/>
        </w:rPr>
        <w:t>ния государственной противопожарной службы, в которых организовалось Отдел</w:t>
      </w:r>
      <w:r w:rsidRPr="00892C85">
        <w:rPr>
          <w:sz w:val="28"/>
          <w:szCs w:val="28"/>
        </w:rPr>
        <w:t>е</w:t>
      </w:r>
      <w:r w:rsidRPr="00892C85">
        <w:rPr>
          <w:sz w:val="28"/>
          <w:szCs w:val="28"/>
        </w:rPr>
        <w:t>ние дознания по пожарам и административной практике. В состав отделения входило 4 ч</w:t>
      </w:r>
      <w:r w:rsidRPr="00892C85">
        <w:rPr>
          <w:sz w:val="28"/>
          <w:szCs w:val="28"/>
        </w:rPr>
        <w:t>е</w:t>
      </w:r>
      <w:r w:rsidRPr="00892C85">
        <w:rPr>
          <w:sz w:val="28"/>
          <w:szCs w:val="28"/>
        </w:rPr>
        <w:t>ловека, при этом должн</w:t>
      </w:r>
      <w:r w:rsidRPr="00892C85">
        <w:rPr>
          <w:sz w:val="28"/>
          <w:szCs w:val="28"/>
        </w:rPr>
        <w:t>о</w:t>
      </w:r>
      <w:r w:rsidRPr="00892C85">
        <w:rPr>
          <w:sz w:val="28"/>
          <w:szCs w:val="28"/>
        </w:rPr>
        <w:t xml:space="preserve">сти дознавателя в отделении не было.   </w:t>
      </w:r>
    </w:p>
    <w:p w:rsidR="008C7615" w:rsidRDefault="008C7615" w:rsidP="006E061E">
      <w:pPr>
        <w:pStyle w:val="BodyText2"/>
        <w:spacing w:after="0" w:line="240" w:lineRule="auto"/>
        <w:ind w:firstLine="567"/>
        <w:jc w:val="both"/>
        <w:rPr>
          <w:rFonts w:ascii="Times New Roman" w:hAnsi="Times New Roman"/>
          <w:sz w:val="28"/>
          <w:szCs w:val="28"/>
        </w:rPr>
      </w:pPr>
      <w:r>
        <w:rPr>
          <w:noProof/>
        </w:rPr>
        <w:pict>
          <v:shape id="Рисунок 3" o:spid="_x0000_s1034" type="#_x0000_t75" alt="расследование пожара -5" style="position:absolute;left:0;text-align:left;margin-left:279pt;margin-top:85.45pt;width:256.5pt;height:165.75pt;z-index:251659264;visibility:visible" o:allowoverlap="f">
            <v:imagedata r:id="rId13" o:title=""/>
            <w10:wrap type="square"/>
          </v:shape>
        </w:pict>
      </w:r>
      <w:r w:rsidRPr="002676E3">
        <w:rPr>
          <w:rFonts w:ascii="Times New Roman" w:hAnsi="Times New Roman"/>
          <w:sz w:val="28"/>
          <w:szCs w:val="28"/>
        </w:rPr>
        <w:t>Исторической датой становления дознания в пожарной охране советского врем</w:t>
      </w:r>
      <w:r w:rsidRPr="002676E3">
        <w:rPr>
          <w:rFonts w:ascii="Times New Roman" w:hAnsi="Times New Roman"/>
          <w:sz w:val="28"/>
          <w:szCs w:val="28"/>
        </w:rPr>
        <w:t>е</w:t>
      </w:r>
      <w:r w:rsidRPr="002676E3">
        <w:rPr>
          <w:rFonts w:ascii="Times New Roman" w:hAnsi="Times New Roman"/>
          <w:sz w:val="28"/>
          <w:szCs w:val="28"/>
        </w:rPr>
        <w:t>ни считается 23 января 1928 года. В этот день циркуляром НКВД и Народного комисс</w:t>
      </w:r>
      <w:r w:rsidRPr="002676E3">
        <w:rPr>
          <w:rFonts w:ascii="Times New Roman" w:hAnsi="Times New Roman"/>
          <w:sz w:val="28"/>
          <w:szCs w:val="28"/>
        </w:rPr>
        <w:t>а</w:t>
      </w:r>
      <w:r w:rsidRPr="002676E3">
        <w:rPr>
          <w:rFonts w:ascii="Times New Roman" w:hAnsi="Times New Roman"/>
          <w:sz w:val="28"/>
          <w:szCs w:val="28"/>
        </w:rPr>
        <w:t>риата юстиции РСФСР органам Государственного пожарного надзора было предоста</w:t>
      </w:r>
      <w:r w:rsidRPr="002676E3">
        <w:rPr>
          <w:rFonts w:ascii="Times New Roman" w:hAnsi="Times New Roman"/>
          <w:sz w:val="28"/>
          <w:szCs w:val="28"/>
        </w:rPr>
        <w:t>в</w:t>
      </w:r>
      <w:r w:rsidRPr="002676E3">
        <w:rPr>
          <w:rFonts w:ascii="Times New Roman" w:hAnsi="Times New Roman"/>
          <w:sz w:val="28"/>
          <w:szCs w:val="28"/>
        </w:rPr>
        <w:t>лено право самостоятельно производить дознание по делам о нарушении</w:t>
      </w:r>
      <w:r>
        <w:rPr>
          <w:rFonts w:ascii="Times New Roman" w:hAnsi="Times New Roman"/>
          <w:sz w:val="28"/>
          <w:szCs w:val="28"/>
        </w:rPr>
        <w:t xml:space="preserve"> </w:t>
      </w:r>
      <w:r w:rsidRPr="002676E3">
        <w:rPr>
          <w:rFonts w:ascii="Times New Roman" w:hAnsi="Times New Roman"/>
          <w:sz w:val="28"/>
          <w:szCs w:val="28"/>
        </w:rPr>
        <w:t>противоп</w:t>
      </w:r>
      <w:r w:rsidRPr="002676E3">
        <w:rPr>
          <w:rFonts w:ascii="Times New Roman" w:hAnsi="Times New Roman"/>
          <w:sz w:val="28"/>
          <w:szCs w:val="28"/>
        </w:rPr>
        <w:t>о</w:t>
      </w:r>
      <w:r w:rsidRPr="002676E3">
        <w:rPr>
          <w:rFonts w:ascii="Times New Roman" w:hAnsi="Times New Roman"/>
          <w:sz w:val="28"/>
          <w:szCs w:val="28"/>
        </w:rPr>
        <w:t>жарных правил. Это поднимало авторитет работников пожарной охраны и, следов</w:t>
      </w:r>
      <w:r w:rsidRPr="002676E3">
        <w:rPr>
          <w:rFonts w:ascii="Times New Roman" w:hAnsi="Times New Roman"/>
          <w:sz w:val="28"/>
          <w:szCs w:val="28"/>
        </w:rPr>
        <w:t>а</w:t>
      </w:r>
      <w:r w:rsidRPr="002676E3">
        <w:rPr>
          <w:rFonts w:ascii="Times New Roman" w:hAnsi="Times New Roman"/>
          <w:sz w:val="28"/>
          <w:szCs w:val="28"/>
        </w:rPr>
        <w:t>тельно, способствовало более глубокому изучению причин нарушений противоп</w:t>
      </w:r>
      <w:r w:rsidRPr="002676E3">
        <w:rPr>
          <w:rFonts w:ascii="Times New Roman" w:hAnsi="Times New Roman"/>
          <w:sz w:val="28"/>
          <w:szCs w:val="28"/>
        </w:rPr>
        <w:t>о</w:t>
      </w:r>
      <w:r w:rsidRPr="002676E3">
        <w:rPr>
          <w:rFonts w:ascii="Times New Roman" w:hAnsi="Times New Roman"/>
          <w:sz w:val="28"/>
          <w:szCs w:val="28"/>
        </w:rPr>
        <w:t>жарного режима, а также принятию наиб</w:t>
      </w:r>
      <w:r w:rsidRPr="002676E3">
        <w:rPr>
          <w:rFonts w:ascii="Times New Roman" w:hAnsi="Times New Roman"/>
          <w:sz w:val="28"/>
          <w:szCs w:val="28"/>
        </w:rPr>
        <w:t>о</w:t>
      </w:r>
      <w:r w:rsidRPr="002676E3">
        <w:rPr>
          <w:rFonts w:ascii="Times New Roman" w:hAnsi="Times New Roman"/>
          <w:sz w:val="28"/>
          <w:szCs w:val="28"/>
        </w:rPr>
        <w:t>лее э</w:t>
      </w:r>
      <w:r w:rsidRPr="002676E3">
        <w:rPr>
          <w:rFonts w:ascii="Times New Roman" w:hAnsi="Times New Roman"/>
          <w:sz w:val="28"/>
          <w:szCs w:val="28"/>
        </w:rPr>
        <w:t>ф</w:t>
      </w:r>
      <w:r w:rsidRPr="002676E3">
        <w:rPr>
          <w:rFonts w:ascii="Times New Roman" w:hAnsi="Times New Roman"/>
          <w:sz w:val="28"/>
          <w:szCs w:val="28"/>
        </w:rPr>
        <w:t>фективных мер по предупреждению пож</w:t>
      </w:r>
      <w:r w:rsidRPr="002676E3">
        <w:rPr>
          <w:rFonts w:ascii="Times New Roman" w:hAnsi="Times New Roman"/>
          <w:sz w:val="28"/>
          <w:szCs w:val="28"/>
        </w:rPr>
        <w:t>а</w:t>
      </w:r>
      <w:r w:rsidRPr="002676E3">
        <w:rPr>
          <w:rFonts w:ascii="Times New Roman" w:hAnsi="Times New Roman"/>
          <w:sz w:val="28"/>
          <w:szCs w:val="28"/>
        </w:rPr>
        <w:t>ров. Циркуляр был издан спустя всего полгода после утверждения в 1927 году ВЦИК и СНК РСФСР первого Положения об органах Государственного п</w:t>
      </w:r>
      <w:r w:rsidRPr="002676E3">
        <w:rPr>
          <w:rFonts w:ascii="Times New Roman" w:hAnsi="Times New Roman"/>
          <w:sz w:val="28"/>
          <w:szCs w:val="28"/>
        </w:rPr>
        <w:t>о</w:t>
      </w:r>
      <w:r w:rsidRPr="002676E3">
        <w:rPr>
          <w:rFonts w:ascii="Times New Roman" w:hAnsi="Times New Roman"/>
          <w:sz w:val="28"/>
          <w:szCs w:val="28"/>
        </w:rPr>
        <w:t>жарного надзора в РСФСР, которое определяло функции, права и обязанности рабо</w:t>
      </w:r>
      <w:r w:rsidRPr="002676E3">
        <w:rPr>
          <w:rFonts w:ascii="Times New Roman" w:hAnsi="Times New Roman"/>
          <w:sz w:val="28"/>
          <w:szCs w:val="28"/>
        </w:rPr>
        <w:t>т</w:t>
      </w:r>
      <w:r w:rsidRPr="002676E3">
        <w:rPr>
          <w:rFonts w:ascii="Times New Roman" w:hAnsi="Times New Roman"/>
          <w:sz w:val="28"/>
          <w:szCs w:val="28"/>
        </w:rPr>
        <w:t>ников Государственного пожа</w:t>
      </w:r>
      <w:r w:rsidRPr="002676E3">
        <w:rPr>
          <w:rFonts w:ascii="Times New Roman" w:hAnsi="Times New Roman"/>
          <w:sz w:val="28"/>
          <w:szCs w:val="28"/>
        </w:rPr>
        <w:t>р</w:t>
      </w:r>
      <w:r w:rsidRPr="002676E3">
        <w:rPr>
          <w:rFonts w:ascii="Times New Roman" w:hAnsi="Times New Roman"/>
          <w:sz w:val="28"/>
          <w:szCs w:val="28"/>
        </w:rPr>
        <w:t>ного надзора.</w:t>
      </w:r>
    </w:p>
    <w:p w:rsidR="008C7615" w:rsidRPr="00892C85" w:rsidRDefault="008C7615" w:rsidP="006E061E">
      <w:pPr>
        <w:pStyle w:val="BodyTextIndent3"/>
        <w:spacing w:after="0"/>
        <w:ind w:left="0" w:firstLine="567"/>
        <w:jc w:val="both"/>
        <w:rPr>
          <w:sz w:val="28"/>
          <w:szCs w:val="28"/>
        </w:rPr>
      </w:pPr>
      <w:r w:rsidRPr="00892C85">
        <w:rPr>
          <w:sz w:val="28"/>
          <w:szCs w:val="28"/>
        </w:rPr>
        <w:t>Но корни зарождения дознания уходят гораздо глубже в дореволюционную Ро</w:t>
      </w:r>
      <w:r w:rsidRPr="00892C85">
        <w:rPr>
          <w:sz w:val="28"/>
          <w:szCs w:val="28"/>
        </w:rPr>
        <w:t>с</w:t>
      </w:r>
      <w:r w:rsidRPr="00892C85">
        <w:rPr>
          <w:sz w:val="28"/>
          <w:szCs w:val="28"/>
        </w:rPr>
        <w:t>сию. В законодательстве того времени в это понятие вкладывался совершенно иной, отличный от сег</w:t>
      </w:r>
      <w:r w:rsidRPr="00892C85">
        <w:rPr>
          <w:sz w:val="28"/>
          <w:szCs w:val="28"/>
        </w:rPr>
        <w:t>о</w:t>
      </w:r>
      <w:r w:rsidRPr="00892C85">
        <w:rPr>
          <w:sz w:val="28"/>
          <w:szCs w:val="28"/>
        </w:rPr>
        <w:t>дняшнего п</w:t>
      </w:r>
      <w:r w:rsidRPr="00892C85">
        <w:rPr>
          <w:sz w:val="28"/>
          <w:szCs w:val="28"/>
        </w:rPr>
        <w:t>о</w:t>
      </w:r>
      <w:r w:rsidRPr="00892C85">
        <w:rPr>
          <w:sz w:val="28"/>
          <w:szCs w:val="28"/>
        </w:rPr>
        <w:t>нимания смысл.</w:t>
      </w:r>
    </w:p>
    <w:p w:rsidR="008C7615" w:rsidRPr="00892C85" w:rsidRDefault="008C7615" w:rsidP="006E061E">
      <w:pPr>
        <w:spacing w:after="0" w:line="240" w:lineRule="auto"/>
        <w:ind w:firstLine="360"/>
        <w:jc w:val="both"/>
        <w:rPr>
          <w:rFonts w:ascii="Times New Roman" w:hAnsi="Times New Roman"/>
          <w:sz w:val="28"/>
          <w:szCs w:val="28"/>
        </w:rPr>
      </w:pPr>
      <w:r>
        <w:rPr>
          <w:noProof/>
        </w:rPr>
        <w:pict>
          <v:shape id="_x0000_s1035" type="#_x0000_t75" alt="нагрудная бляха царского полицейского" style="position:absolute;left:0;text-align:left;margin-left:20pt;margin-top:.55pt;width:119.7pt;height:146.95pt;z-index:251660288;visibility:visible">
            <v:imagedata r:id="rId14" o:title=""/>
            <w10:wrap type="square"/>
          </v:shape>
        </w:pict>
      </w:r>
      <w:r w:rsidRPr="00892C85">
        <w:rPr>
          <w:rFonts w:ascii="Times New Roman" w:hAnsi="Times New Roman"/>
          <w:sz w:val="28"/>
          <w:szCs w:val="28"/>
        </w:rPr>
        <w:t>Впервые термин «дознание» был употреблен в Судебных уставах уголовного суд</w:t>
      </w:r>
      <w:r w:rsidRPr="00892C85">
        <w:rPr>
          <w:rFonts w:ascii="Times New Roman" w:hAnsi="Times New Roman"/>
          <w:sz w:val="28"/>
          <w:szCs w:val="28"/>
        </w:rPr>
        <w:t>о</w:t>
      </w:r>
      <w:r w:rsidRPr="00892C85">
        <w:rPr>
          <w:rFonts w:ascii="Times New Roman" w:hAnsi="Times New Roman"/>
          <w:sz w:val="28"/>
          <w:szCs w:val="28"/>
        </w:rPr>
        <w:t>производства 1864 года и определялся как «первоначальные изыскания, проводимые полицией для обнаружения справедливости или несправедливости д</w:t>
      </w:r>
      <w:r w:rsidRPr="00892C85">
        <w:rPr>
          <w:rFonts w:ascii="Times New Roman" w:hAnsi="Times New Roman"/>
          <w:sz w:val="28"/>
          <w:szCs w:val="28"/>
        </w:rPr>
        <w:t>о</w:t>
      </w:r>
      <w:r w:rsidRPr="00892C85">
        <w:rPr>
          <w:rFonts w:ascii="Times New Roman" w:hAnsi="Times New Roman"/>
          <w:sz w:val="28"/>
          <w:szCs w:val="28"/>
        </w:rPr>
        <w:t>шедших до них слухов и сведений о преступлении…». Фактически под дознанием понималась первон</w:t>
      </w:r>
      <w:r w:rsidRPr="00892C85">
        <w:rPr>
          <w:rFonts w:ascii="Times New Roman" w:hAnsi="Times New Roman"/>
          <w:sz w:val="28"/>
          <w:szCs w:val="28"/>
        </w:rPr>
        <w:t>а</w:t>
      </w:r>
      <w:r w:rsidRPr="00892C85">
        <w:rPr>
          <w:rFonts w:ascii="Times New Roman" w:hAnsi="Times New Roman"/>
          <w:sz w:val="28"/>
          <w:szCs w:val="28"/>
        </w:rPr>
        <w:t>чальная проверка информации о преступлении, проводимая полицией. Порядок этой проверки был установлен ст.48, 312 Устава уголовн</w:t>
      </w:r>
      <w:r w:rsidRPr="00892C85">
        <w:rPr>
          <w:rFonts w:ascii="Times New Roman" w:hAnsi="Times New Roman"/>
          <w:sz w:val="28"/>
          <w:szCs w:val="28"/>
        </w:rPr>
        <w:t>о</w:t>
      </w:r>
      <w:r w:rsidRPr="00892C85">
        <w:rPr>
          <w:rFonts w:ascii="Times New Roman" w:hAnsi="Times New Roman"/>
          <w:sz w:val="28"/>
          <w:szCs w:val="28"/>
        </w:rPr>
        <w:t>го судопроизводства (УУС) России 1864 года, а б</w:t>
      </w:r>
      <w:r w:rsidRPr="00892C85">
        <w:rPr>
          <w:rFonts w:ascii="Times New Roman" w:hAnsi="Times New Roman"/>
          <w:sz w:val="28"/>
          <w:szCs w:val="28"/>
        </w:rPr>
        <w:t>о</w:t>
      </w:r>
      <w:r w:rsidRPr="00892C85">
        <w:rPr>
          <w:rFonts w:ascii="Times New Roman" w:hAnsi="Times New Roman"/>
          <w:sz w:val="28"/>
          <w:szCs w:val="28"/>
        </w:rPr>
        <w:t>лее подробно регламентирован в Законе «О судопроизводстве по делам о преступлениях и пр</w:t>
      </w:r>
      <w:r w:rsidRPr="00892C85">
        <w:rPr>
          <w:rFonts w:ascii="Times New Roman" w:hAnsi="Times New Roman"/>
          <w:sz w:val="28"/>
          <w:szCs w:val="28"/>
        </w:rPr>
        <w:t>о</w:t>
      </w:r>
      <w:r w:rsidRPr="00892C85">
        <w:rPr>
          <w:rFonts w:ascii="Times New Roman" w:hAnsi="Times New Roman"/>
          <w:sz w:val="28"/>
          <w:szCs w:val="28"/>
        </w:rPr>
        <w:t>ступках». В соответствии с этими документами провод</w:t>
      </w:r>
      <w:r w:rsidRPr="00892C85">
        <w:rPr>
          <w:rFonts w:ascii="Times New Roman" w:hAnsi="Times New Roman"/>
          <w:sz w:val="28"/>
          <w:szCs w:val="28"/>
        </w:rPr>
        <w:t>и</w:t>
      </w:r>
      <w:r w:rsidRPr="00892C85">
        <w:rPr>
          <w:rFonts w:ascii="Times New Roman" w:hAnsi="Times New Roman"/>
          <w:sz w:val="28"/>
          <w:szCs w:val="28"/>
        </w:rPr>
        <w:t>лась проверка сообщения о преступлении в форме полицейского дознания. В 19 веке в слово дознание вкладыв</w:t>
      </w:r>
      <w:r w:rsidRPr="00892C85">
        <w:rPr>
          <w:rFonts w:ascii="Times New Roman" w:hAnsi="Times New Roman"/>
          <w:sz w:val="28"/>
          <w:szCs w:val="28"/>
        </w:rPr>
        <w:t>а</w:t>
      </w:r>
      <w:r w:rsidRPr="00892C85">
        <w:rPr>
          <w:rFonts w:ascii="Times New Roman" w:hAnsi="Times New Roman"/>
          <w:sz w:val="28"/>
          <w:szCs w:val="28"/>
        </w:rPr>
        <w:t>лось понятие «удостовериться в чем-либо», «точно разузнать», т.е. «дознать», «дознат</w:t>
      </w:r>
      <w:r w:rsidRPr="00892C85">
        <w:rPr>
          <w:rFonts w:ascii="Times New Roman" w:hAnsi="Times New Roman"/>
          <w:sz w:val="28"/>
          <w:szCs w:val="28"/>
        </w:rPr>
        <w:t>ь</w:t>
      </w:r>
      <w:r w:rsidRPr="00892C85">
        <w:rPr>
          <w:rFonts w:ascii="Times New Roman" w:hAnsi="Times New Roman"/>
          <w:sz w:val="28"/>
          <w:szCs w:val="28"/>
        </w:rPr>
        <w:t xml:space="preserve">ся». </w:t>
      </w:r>
    </w:p>
    <w:p w:rsidR="008C7615" w:rsidRPr="00892C85" w:rsidRDefault="008C7615" w:rsidP="006E061E">
      <w:pPr>
        <w:spacing w:after="0" w:line="240" w:lineRule="auto"/>
        <w:ind w:firstLine="567"/>
        <w:jc w:val="both"/>
        <w:rPr>
          <w:rFonts w:ascii="Times New Roman" w:hAnsi="Times New Roman"/>
          <w:sz w:val="28"/>
          <w:szCs w:val="28"/>
        </w:rPr>
      </w:pPr>
      <w:r>
        <w:rPr>
          <w:noProof/>
        </w:rPr>
        <w:pict>
          <v:shape id="_x0000_s1036" type="#_x0000_t75" alt="царские полицейские" style="position:absolute;left:0;text-align:left;margin-left:330pt;margin-top:4.1pt;width:214.5pt;height:297pt;z-index:251661312;visibility:visible" o:allowoverlap="f">
            <v:imagedata r:id="rId15" o:title=""/>
            <w10:wrap type="square"/>
          </v:shape>
        </w:pict>
      </w:r>
      <w:r w:rsidRPr="00892C85">
        <w:rPr>
          <w:rFonts w:ascii="Times New Roman" w:hAnsi="Times New Roman"/>
          <w:sz w:val="28"/>
          <w:szCs w:val="28"/>
        </w:rPr>
        <w:t>В толковом словаре живого великорусского языка В.Даля «дознавать» поясняется, как допыт</w:t>
      </w:r>
      <w:r w:rsidRPr="00892C85">
        <w:rPr>
          <w:rFonts w:ascii="Times New Roman" w:hAnsi="Times New Roman"/>
          <w:sz w:val="28"/>
          <w:szCs w:val="28"/>
        </w:rPr>
        <w:t>ы</w:t>
      </w:r>
      <w:r w:rsidRPr="00892C85">
        <w:rPr>
          <w:rFonts w:ascii="Times New Roman" w:hAnsi="Times New Roman"/>
          <w:sz w:val="28"/>
          <w:szCs w:val="28"/>
        </w:rPr>
        <w:t>ваться, узнавать, разузнавать, разведывать, довед</w:t>
      </w:r>
      <w:r w:rsidRPr="00892C85">
        <w:rPr>
          <w:rFonts w:ascii="Times New Roman" w:hAnsi="Times New Roman"/>
          <w:sz w:val="28"/>
          <w:szCs w:val="28"/>
        </w:rPr>
        <w:t>ы</w:t>
      </w:r>
      <w:r w:rsidRPr="00892C85">
        <w:rPr>
          <w:rFonts w:ascii="Times New Roman" w:hAnsi="Times New Roman"/>
          <w:sz w:val="28"/>
          <w:szCs w:val="28"/>
        </w:rPr>
        <w:t>ваться, разыскивать, доходить розыском, осведо</w:t>
      </w:r>
      <w:r w:rsidRPr="00892C85">
        <w:rPr>
          <w:rFonts w:ascii="Times New Roman" w:hAnsi="Times New Roman"/>
          <w:sz w:val="28"/>
          <w:szCs w:val="28"/>
        </w:rPr>
        <w:t>м</w:t>
      </w:r>
      <w:r w:rsidRPr="00892C85">
        <w:rPr>
          <w:rFonts w:ascii="Times New Roman" w:hAnsi="Times New Roman"/>
          <w:sz w:val="28"/>
          <w:szCs w:val="28"/>
        </w:rPr>
        <w:t>ляться; удостоверяться в чем, узнавать подробно и верно. В деловом порядке дознание разнится от следствия тем, что делается для предварительного удостоверения, есть ли основание прист</w:t>
      </w:r>
      <w:r w:rsidRPr="00892C85">
        <w:rPr>
          <w:rFonts w:ascii="Times New Roman" w:hAnsi="Times New Roman"/>
          <w:sz w:val="28"/>
          <w:szCs w:val="28"/>
        </w:rPr>
        <w:t>у</w:t>
      </w:r>
      <w:r w:rsidRPr="00892C85">
        <w:rPr>
          <w:rFonts w:ascii="Times New Roman" w:hAnsi="Times New Roman"/>
          <w:sz w:val="28"/>
          <w:szCs w:val="28"/>
        </w:rPr>
        <w:t>пить к следствию; посему строгий порядок последнего и не соблюдается при дознании, а делают одни расспр</w:t>
      </w:r>
      <w:r w:rsidRPr="00892C85">
        <w:rPr>
          <w:rFonts w:ascii="Times New Roman" w:hAnsi="Times New Roman"/>
          <w:sz w:val="28"/>
          <w:szCs w:val="28"/>
        </w:rPr>
        <w:t>о</w:t>
      </w:r>
      <w:r w:rsidRPr="00892C85">
        <w:rPr>
          <w:rFonts w:ascii="Times New Roman" w:hAnsi="Times New Roman"/>
          <w:sz w:val="28"/>
          <w:szCs w:val="28"/>
        </w:rPr>
        <w:t xml:space="preserve">сы, без присяги. Дознаватель (м.р.) -ница (ж.р.) - кто дознается чего либо. </w:t>
      </w:r>
    </w:p>
    <w:p w:rsidR="008C7615" w:rsidRPr="00892C85" w:rsidRDefault="008C7615" w:rsidP="006E061E">
      <w:pPr>
        <w:spacing w:after="0" w:line="240" w:lineRule="auto"/>
        <w:ind w:firstLine="567"/>
        <w:jc w:val="both"/>
        <w:rPr>
          <w:rFonts w:ascii="Times New Roman" w:hAnsi="Times New Roman"/>
          <w:sz w:val="28"/>
          <w:szCs w:val="28"/>
        </w:rPr>
      </w:pPr>
      <w:r w:rsidRPr="00892C85">
        <w:rPr>
          <w:rFonts w:ascii="Times New Roman" w:hAnsi="Times New Roman"/>
          <w:sz w:val="28"/>
          <w:szCs w:val="28"/>
        </w:rPr>
        <w:t>Согласно ст.</w:t>
      </w:r>
      <w:r>
        <w:rPr>
          <w:rFonts w:ascii="Times New Roman" w:hAnsi="Times New Roman"/>
          <w:sz w:val="28"/>
          <w:szCs w:val="28"/>
        </w:rPr>
        <w:t xml:space="preserve"> </w:t>
      </w:r>
      <w:r w:rsidRPr="00892C85">
        <w:rPr>
          <w:rFonts w:ascii="Times New Roman" w:hAnsi="Times New Roman"/>
          <w:sz w:val="28"/>
          <w:szCs w:val="28"/>
        </w:rPr>
        <w:t>253-254 Устава уголовного суд</w:t>
      </w:r>
      <w:r w:rsidRPr="00892C85">
        <w:rPr>
          <w:rFonts w:ascii="Times New Roman" w:hAnsi="Times New Roman"/>
          <w:sz w:val="28"/>
          <w:szCs w:val="28"/>
        </w:rPr>
        <w:t>о</w:t>
      </w:r>
      <w:r w:rsidRPr="00892C85">
        <w:rPr>
          <w:rFonts w:ascii="Times New Roman" w:hAnsi="Times New Roman"/>
          <w:sz w:val="28"/>
          <w:szCs w:val="28"/>
        </w:rPr>
        <w:t>производства полиция как орган до</w:t>
      </w:r>
      <w:r w:rsidRPr="00892C85">
        <w:rPr>
          <w:rFonts w:ascii="Times New Roman" w:hAnsi="Times New Roman"/>
          <w:sz w:val="28"/>
          <w:szCs w:val="28"/>
        </w:rPr>
        <w:t>з</w:t>
      </w:r>
      <w:r w:rsidRPr="00892C85">
        <w:rPr>
          <w:rFonts w:ascii="Times New Roman" w:hAnsi="Times New Roman"/>
          <w:sz w:val="28"/>
          <w:szCs w:val="28"/>
        </w:rPr>
        <w:t>нания</w:t>
      </w:r>
      <w:r>
        <w:rPr>
          <w:rFonts w:ascii="Times New Roman" w:hAnsi="Times New Roman"/>
          <w:sz w:val="28"/>
          <w:szCs w:val="28"/>
        </w:rPr>
        <w:t xml:space="preserve"> </w:t>
      </w:r>
      <w:r w:rsidRPr="00892C85">
        <w:rPr>
          <w:rFonts w:ascii="Times New Roman" w:hAnsi="Times New Roman"/>
          <w:sz w:val="28"/>
          <w:szCs w:val="28"/>
        </w:rPr>
        <w:t>должна была удостовериться «через проведение дознания» в том, что действительно ли имело место происшес</w:t>
      </w:r>
      <w:r w:rsidRPr="00892C85">
        <w:rPr>
          <w:rFonts w:ascii="Times New Roman" w:hAnsi="Times New Roman"/>
          <w:sz w:val="28"/>
          <w:szCs w:val="28"/>
        </w:rPr>
        <w:t>т</w:t>
      </w:r>
      <w:r w:rsidRPr="00892C85">
        <w:rPr>
          <w:rFonts w:ascii="Times New Roman" w:hAnsi="Times New Roman"/>
          <w:sz w:val="28"/>
          <w:szCs w:val="28"/>
        </w:rPr>
        <w:t>вие и точно ли в нем заключаются признаки прест</w:t>
      </w:r>
      <w:r w:rsidRPr="00892C85">
        <w:rPr>
          <w:rFonts w:ascii="Times New Roman" w:hAnsi="Times New Roman"/>
          <w:sz w:val="28"/>
          <w:szCs w:val="28"/>
        </w:rPr>
        <w:t>у</w:t>
      </w:r>
      <w:r w:rsidRPr="00892C85">
        <w:rPr>
          <w:rFonts w:ascii="Times New Roman" w:hAnsi="Times New Roman"/>
          <w:sz w:val="28"/>
          <w:szCs w:val="28"/>
        </w:rPr>
        <w:t xml:space="preserve">пления или проступка. </w:t>
      </w:r>
    </w:p>
    <w:p w:rsidR="008C7615" w:rsidRPr="00892C85" w:rsidRDefault="008C7615" w:rsidP="006E061E">
      <w:pPr>
        <w:spacing w:after="0" w:line="240" w:lineRule="auto"/>
        <w:ind w:firstLine="567"/>
        <w:jc w:val="both"/>
        <w:rPr>
          <w:rFonts w:ascii="Times New Roman" w:hAnsi="Times New Roman"/>
          <w:sz w:val="28"/>
          <w:szCs w:val="28"/>
        </w:rPr>
      </w:pPr>
      <w:r w:rsidRPr="00892C85">
        <w:rPr>
          <w:rFonts w:ascii="Times New Roman" w:hAnsi="Times New Roman"/>
          <w:sz w:val="28"/>
          <w:szCs w:val="28"/>
        </w:rPr>
        <w:t>В соответствии с Уставом, если о происшес</w:t>
      </w:r>
      <w:r w:rsidRPr="00892C85">
        <w:rPr>
          <w:rFonts w:ascii="Times New Roman" w:hAnsi="Times New Roman"/>
          <w:sz w:val="28"/>
          <w:szCs w:val="28"/>
        </w:rPr>
        <w:t>т</w:t>
      </w:r>
      <w:r w:rsidRPr="00892C85">
        <w:rPr>
          <w:rFonts w:ascii="Times New Roman" w:hAnsi="Times New Roman"/>
          <w:sz w:val="28"/>
          <w:szCs w:val="28"/>
        </w:rPr>
        <w:t>вии, «заключающем в себе признак преступления» первой узнавала полиция, то она б</w:t>
      </w:r>
      <w:r w:rsidRPr="00892C85">
        <w:rPr>
          <w:rFonts w:ascii="Times New Roman" w:hAnsi="Times New Roman"/>
          <w:sz w:val="28"/>
          <w:szCs w:val="28"/>
        </w:rPr>
        <w:t>ы</w:t>
      </w:r>
      <w:r w:rsidRPr="00892C85">
        <w:rPr>
          <w:rFonts w:ascii="Times New Roman" w:hAnsi="Times New Roman"/>
          <w:sz w:val="28"/>
          <w:szCs w:val="28"/>
        </w:rPr>
        <w:t>ла обязана не позднее суток сообщить об этом судебному следов</w:t>
      </w:r>
      <w:r w:rsidRPr="00892C85">
        <w:rPr>
          <w:rFonts w:ascii="Times New Roman" w:hAnsi="Times New Roman"/>
          <w:sz w:val="28"/>
          <w:szCs w:val="28"/>
        </w:rPr>
        <w:t>а</w:t>
      </w:r>
      <w:r w:rsidRPr="00892C85">
        <w:rPr>
          <w:rFonts w:ascii="Times New Roman" w:hAnsi="Times New Roman"/>
          <w:sz w:val="28"/>
          <w:szCs w:val="28"/>
        </w:rPr>
        <w:t>телю или прокурору либо его товарищу (ст.250). При отсутствии последних на «месте» полиция должна б</w:t>
      </w:r>
      <w:r w:rsidRPr="00892C85">
        <w:rPr>
          <w:rFonts w:ascii="Times New Roman" w:hAnsi="Times New Roman"/>
          <w:sz w:val="28"/>
          <w:szCs w:val="28"/>
        </w:rPr>
        <w:t>ы</w:t>
      </w:r>
      <w:r w:rsidRPr="00892C85">
        <w:rPr>
          <w:rFonts w:ascii="Times New Roman" w:hAnsi="Times New Roman"/>
          <w:sz w:val="28"/>
          <w:szCs w:val="28"/>
        </w:rPr>
        <w:t>ла начать производство до</w:t>
      </w:r>
      <w:r w:rsidRPr="00892C85">
        <w:rPr>
          <w:rFonts w:ascii="Times New Roman" w:hAnsi="Times New Roman"/>
          <w:sz w:val="28"/>
          <w:szCs w:val="28"/>
        </w:rPr>
        <w:t>з</w:t>
      </w:r>
      <w:r w:rsidRPr="00892C85">
        <w:rPr>
          <w:rFonts w:ascii="Times New Roman" w:hAnsi="Times New Roman"/>
          <w:sz w:val="28"/>
          <w:szCs w:val="28"/>
        </w:rPr>
        <w:t>нания, в ходе которого все нужные ей сведения собирала «посредством розысков, словесных расспросов и негласного набл</w:t>
      </w:r>
      <w:r w:rsidRPr="00892C85">
        <w:rPr>
          <w:rFonts w:ascii="Times New Roman" w:hAnsi="Times New Roman"/>
          <w:sz w:val="28"/>
          <w:szCs w:val="28"/>
        </w:rPr>
        <w:t>ю</w:t>
      </w:r>
      <w:r w:rsidRPr="00892C85">
        <w:rPr>
          <w:rFonts w:ascii="Times New Roman" w:hAnsi="Times New Roman"/>
          <w:sz w:val="28"/>
          <w:szCs w:val="28"/>
        </w:rPr>
        <w:t>дения, не производя ни обысков, ни выемок в д</w:t>
      </w:r>
      <w:r w:rsidRPr="00892C85">
        <w:rPr>
          <w:rFonts w:ascii="Times New Roman" w:hAnsi="Times New Roman"/>
          <w:sz w:val="28"/>
          <w:szCs w:val="28"/>
        </w:rPr>
        <w:t>о</w:t>
      </w:r>
      <w:r w:rsidRPr="00892C85">
        <w:rPr>
          <w:rFonts w:ascii="Times New Roman" w:hAnsi="Times New Roman"/>
          <w:sz w:val="28"/>
          <w:szCs w:val="28"/>
        </w:rPr>
        <w:t>мах».</w:t>
      </w:r>
    </w:p>
    <w:p w:rsidR="008C7615" w:rsidRPr="00892C85" w:rsidRDefault="008C7615" w:rsidP="006E061E">
      <w:pPr>
        <w:spacing w:after="0" w:line="240" w:lineRule="auto"/>
        <w:ind w:firstLine="567"/>
        <w:jc w:val="both"/>
        <w:rPr>
          <w:rFonts w:ascii="Times New Roman" w:hAnsi="Times New Roman"/>
          <w:sz w:val="28"/>
          <w:szCs w:val="28"/>
        </w:rPr>
      </w:pPr>
      <w:r w:rsidRPr="00892C85">
        <w:rPr>
          <w:rFonts w:ascii="Times New Roman" w:hAnsi="Times New Roman"/>
          <w:sz w:val="28"/>
          <w:szCs w:val="28"/>
        </w:rPr>
        <w:t>Полиция осуществляла эти дейс</w:t>
      </w:r>
      <w:r w:rsidRPr="00892C85">
        <w:rPr>
          <w:rFonts w:ascii="Times New Roman" w:hAnsi="Times New Roman"/>
          <w:sz w:val="28"/>
          <w:szCs w:val="28"/>
        </w:rPr>
        <w:t>т</w:t>
      </w:r>
      <w:r w:rsidRPr="00892C85">
        <w:rPr>
          <w:rFonts w:ascii="Times New Roman" w:hAnsi="Times New Roman"/>
          <w:sz w:val="28"/>
          <w:szCs w:val="28"/>
        </w:rPr>
        <w:t>вия для закрепления доказательств «по горячим следам», когда до «прибытия на место судебного следователя следы пр</w:t>
      </w:r>
      <w:r w:rsidRPr="00892C85">
        <w:rPr>
          <w:rFonts w:ascii="Times New Roman" w:hAnsi="Times New Roman"/>
          <w:sz w:val="28"/>
          <w:szCs w:val="28"/>
        </w:rPr>
        <w:t>е</w:t>
      </w:r>
      <w:r w:rsidRPr="00892C85">
        <w:rPr>
          <w:rFonts w:ascii="Times New Roman" w:hAnsi="Times New Roman"/>
          <w:sz w:val="28"/>
          <w:szCs w:val="28"/>
        </w:rPr>
        <w:t>ступления мо</w:t>
      </w:r>
      <w:r w:rsidRPr="00892C85">
        <w:rPr>
          <w:rFonts w:ascii="Times New Roman" w:hAnsi="Times New Roman"/>
          <w:sz w:val="28"/>
          <w:szCs w:val="28"/>
        </w:rPr>
        <w:t>г</w:t>
      </w:r>
      <w:r w:rsidRPr="00892C85">
        <w:rPr>
          <w:rFonts w:ascii="Times New Roman" w:hAnsi="Times New Roman"/>
          <w:sz w:val="28"/>
          <w:szCs w:val="28"/>
        </w:rPr>
        <w:t>ли бы изгладиться» (ст.258).</w:t>
      </w:r>
    </w:p>
    <w:p w:rsidR="008C7615" w:rsidRPr="00892C85" w:rsidRDefault="008C7615" w:rsidP="006E061E">
      <w:pPr>
        <w:spacing w:after="0" w:line="240" w:lineRule="auto"/>
        <w:ind w:firstLine="567"/>
        <w:jc w:val="both"/>
        <w:rPr>
          <w:rFonts w:ascii="Times New Roman" w:hAnsi="Times New Roman"/>
          <w:sz w:val="28"/>
          <w:szCs w:val="28"/>
        </w:rPr>
      </w:pPr>
      <w:r w:rsidRPr="00892C85">
        <w:rPr>
          <w:rFonts w:ascii="Times New Roman" w:hAnsi="Times New Roman"/>
          <w:sz w:val="28"/>
          <w:szCs w:val="28"/>
        </w:rPr>
        <w:t>При осуществлении дознания п</w:t>
      </w:r>
      <w:r w:rsidRPr="00892C85">
        <w:rPr>
          <w:rFonts w:ascii="Times New Roman" w:hAnsi="Times New Roman"/>
          <w:sz w:val="28"/>
          <w:szCs w:val="28"/>
        </w:rPr>
        <w:t>о</w:t>
      </w:r>
      <w:r w:rsidRPr="00892C85">
        <w:rPr>
          <w:rFonts w:ascii="Times New Roman" w:hAnsi="Times New Roman"/>
          <w:sz w:val="28"/>
          <w:szCs w:val="28"/>
        </w:rPr>
        <w:t>лиция не имела права на составление какого-либо протокола, а полученные сведения должна была заносить в общий акт за подписью л</w:t>
      </w:r>
      <w:r w:rsidRPr="00892C85">
        <w:rPr>
          <w:rFonts w:ascii="Times New Roman" w:hAnsi="Times New Roman"/>
          <w:sz w:val="28"/>
          <w:szCs w:val="28"/>
        </w:rPr>
        <w:t>и</w:t>
      </w:r>
      <w:r w:rsidRPr="00892C85">
        <w:rPr>
          <w:rFonts w:ascii="Times New Roman" w:hAnsi="Times New Roman"/>
          <w:sz w:val="28"/>
          <w:szCs w:val="28"/>
        </w:rPr>
        <w:t>ца, произв</w:t>
      </w:r>
      <w:r w:rsidRPr="00892C85">
        <w:rPr>
          <w:rFonts w:ascii="Times New Roman" w:hAnsi="Times New Roman"/>
          <w:sz w:val="28"/>
          <w:szCs w:val="28"/>
        </w:rPr>
        <w:t>о</w:t>
      </w:r>
      <w:r w:rsidRPr="00892C85">
        <w:rPr>
          <w:rFonts w:ascii="Times New Roman" w:hAnsi="Times New Roman"/>
          <w:sz w:val="28"/>
          <w:szCs w:val="28"/>
        </w:rPr>
        <w:t xml:space="preserve">дящего дознание. </w:t>
      </w:r>
    </w:p>
    <w:p w:rsidR="008C7615" w:rsidRDefault="008C7615" w:rsidP="006E061E">
      <w:pPr>
        <w:spacing w:after="0" w:line="240" w:lineRule="auto"/>
        <w:ind w:firstLine="567"/>
        <w:jc w:val="both"/>
        <w:rPr>
          <w:rFonts w:ascii="Times New Roman" w:hAnsi="Times New Roman"/>
          <w:sz w:val="28"/>
          <w:szCs w:val="28"/>
        </w:rPr>
      </w:pPr>
    </w:p>
    <w:p w:rsidR="008C7615" w:rsidRPr="00892C85" w:rsidRDefault="008C7615" w:rsidP="006E061E">
      <w:pPr>
        <w:spacing w:after="0" w:line="240" w:lineRule="auto"/>
        <w:ind w:firstLine="567"/>
        <w:jc w:val="both"/>
        <w:rPr>
          <w:rFonts w:ascii="Times New Roman" w:hAnsi="Times New Roman"/>
          <w:sz w:val="28"/>
          <w:szCs w:val="28"/>
        </w:rPr>
      </w:pPr>
      <w:r>
        <w:rPr>
          <w:noProof/>
        </w:rPr>
        <w:pict>
          <v:shape id="Рисунок 6" o:spid="_x0000_s1037" type="#_x0000_t75" alt="царские полицейские фото" style="position:absolute;left:0;text-align:left;margin-left:-9pt;margin-top:1.9pt;width:286.05pt;height:200.25pt;z-index:251662336;visibility:visible">
            <v:imagedata r:id="rId16" o:title=""/>
            <w10:wrap type="square"/>
          </v:shape>
        </w:pict>
      </w:r>
      <w:r w:rsidRPr="00892C85">
        <w:rPr>
          <w:rFonts w:ascii="Times New Roman" w:hAnsi="Times New Roman"/>
          <w:sz w:val="28"/>
          <w:szCs w:val="28"/>
        </w:rPr>
        <w:t>Полиция собирала не доказательства, а только сведения о них. Сенат не рекоме</w:t>
      </w:r>
      <w:r w:rsidRPr="00892C85">
        <w:rPr>
          <w:rFonts w:ascii="Times New Roman" w:hAnsi="Times New Roman"/>
          <w:sz w:val="28"/>
          <w:szCs w:val="28"/>
        </w:rPr>
        <w:t>н</w:t>
      </w:r>
      <w:r w:rsidRPr="00892C85">
        <w:rPr>
          <w:rFonts w:ascii="Times New Roman" w:hAnsi="Times New Roman"/>
          <w:sz w:val="28"/>
          <w:szCs w:val="28"/>
        </w:rPr>
        <w:t>довал читать акты дознания в судебном заседании и в особенности подчеркивал, что признание обвиняем</w:t>
      </w:r>
      <w:r w:rsidRPr="00892C85">
        <w:rPr>
          <w:rFonts w:ascii="Times New Roman" w:hAnsi="Times New Roman"/>
          <w:sz w:val="28"/>
          <w:szCs w:val="28"/>
        </w:rPr>
        <w:t>о</w:t>
      </w:r>
      <w:r w:rsidRPr="00892C85">
        <w:rPr>
          <w:rFonts w:ascii="Times New Roman" w:hAnsi="Times New Roman"/>
          <w:sz w:val="28"/>
          <w:szCs w:val="28"/>
        </w:rPr>
        <w:t>го на дознании, не подтвержденное в присутствии суда, не имеет доказател</w:t>
      </w:r>
      <w:r w:rsidRPr="00892C85">
        <w:rPr>
          <w:rFonts w:ascii="Times New Roman" w:hAnsi="Times New Roman"/>
          <w:sz w:val="28"/>
          <w:szCs w:val="28"/>
        </w:rPr>
        <w:t>ь</w:t>
      </w:r>
      <w:r w:rsidRPr="00892C85">
        <w:rPr>
          <w:rFonts w:ascii="Times New Roman" w:hAnsi="Times New Roman"/>
          <w:sz w:val="28"/>
          <w:szCs w:val="28"/>
        </w:rPr>
        <w:t>ственного зн</w:t>
      </w:r>
      <w:r w:rsidRPr="00892C85">
        <w:rPr>
          <w:rFonts w:ascii="Times New Roman" w:hAnsi="Times New Roman"/>
          <w:sz w:val="28"/>
          <w:szCs w:val="28"/>
        </w:rPr>
        <w:t>а</w:t>
      </w:r>
      <w:r w:rsidRPr="00892C85">
        <w:rPr>
          <w:rFonts w:ascii="Times New Roman" w:hAnsi="Times New Roman"/>
          <w:sz w:val="28"/>
          <w:szCs w:val="28"/>
        </w:rPr>
        <w:t>чения.</w:t>
      </w:r>
    </w:p>
    <w:p w:rsidR="008C7615" w:rsidRDefault="008C7615" w:rsidP="006E061E">
      <w:pPr>
        <w:spacing w:after="0" w:line="240" w:lineRule="auto"/>
        <w:ind w:firstLine="567"/>
        <w:jc w:val="both"/>
        <w:rPr>
          <w:rFonts w:ascii="Monotype Corsiva" w:hAnsi="Monotype Corsiva"/>
          <w:i/>
          <w:sz w:val="32"/>
          <w:szCs w:val="32"/>
        </w:rPr>
      </w:pPr>
      <w:r w:rsidRPr="00892C85">
        <w:rPr>
          <w:rFonts w:ascii="Times New Roman" w:hAnsi="Times New Roman"/>
          <w:sz w:val="28"/>
          <w:szCs w:val="28"/>
        </w:rPr>
        <w:t>Анализ исторических источников позволяет сделать вывод о том, что до</w:t>
      </w:r>
      <w:r w:rsidRPr="00892C85">
        <w:rPr>
          <w:rFonts w:ascii="Times New Roman" w:hAnsi="Times New Roman"/>
          <w:sz w:val="28"/>
          <w:szCs w:val="28"/>
        </w:rPr>
        <w:t>з</w:t>
      </w:r>
      <w:r w:rsidRPr="00892C85">
        <w:rPr>
          <w:rFonts w:ascii="Times New Roman" w:hAnsi="Times New Roman"/>
          <w:sz w:val="28"/>
          <w:szCs w:val="28"/>
        </w:rPr>
        <w:t>нание о</w:t>
      </w:r>
      <w:r w:rsidRPr="00892C85">
        <w:rPr>
          <w:rFonts w:ascii="Times New Roman" w:hAnsi="Times New Roman"/>
          <w:sz w:val="28"/>
          <w:szCs w:val="28"/>
        </w:rPr>
        <w:t>п</w:t>
      </w:r>
      <w:r w:rsidRPr="00892C85">
        <w:rPr>
          <w:rFonts w:ascii="Times New Roman" w:hAnsi="Times New Roman"/>
          <w:sz w:val="28"/>
          <w:szCs w:val="28"/>
        </w:rPr>
        <w:t>ределялось как деятельность полиции по проверке поступившей и</w:t>
      </w:r>
      <w:r w:rsidRPr="00892C85">
        <w:rPr>
          <w:rFonts w:ascii="Times New Roman" w:hAnsi="Times New Roman"/>
          <w:sz w:val="28"/>
          <w:szCs w:val="28"/>
        </w:rPr>
        <w:t>н</w:t>
      </w:r>
      <w:r w:rsidRPr="00892C85">
        <w:rPr>
          <w:rFonts w:ascii="Times New Roman" w:hAnsi="Times New Roman"/>
          <w:sz w:val="28"/>
          <w:szCs w:val="28"/>
        </w:rPr>
        <w:t>формации о преступлении. Следует о</w:t>
      </w:r>
      <w:r w:rsidRPr="00892C85">
        <w:rPr>
          <w:rFonts w:ascii="Times New Roman" w:hAnsi="Times New Roman"/>
          <w:sz w:val="28"/>
          <w:szCs w:val="28"/>
        </w:rPr>
        <w:t>т</w:t>
      </w:r>
      <w:r w:rsidRPr="00892C85">
        <w:rPr>
          <w:rFonts w:ascii="Times New Roman" w:hAnsi="Times New Roman"/>
          <w:sz w:val="28"/>
          <w:szCs w:val="28"/>
        </w:rPr>
        <w:t>метить, что и сегодня органы дознания осуществляют деятельность по проверке пе</w:t>
      </w:r>
      <w:r w:rsidRPr="00892C85">
        <w:rPr>
          <w:rFonts w:ascii="Times New Roman" w:hAnsi="Times New Roman"/>
          <w:sz w:val="28"/>
          <w:szCs w:val="28"/>
        </w:rPr>
        <w:t>р</w:t>
      </w:r>
      <w:r w:rsidRPr="00892C85">
        <w:rPr>
          <w:rFonts w:ascii="Times New Roman" w:hAnsi="Times New Roman"/>
          <w:sz w:val="28"/>
          <w:szCs w:val="28"/>
        </w:rPr>
        <w:t>вичной информации о преступлении. Однако в настоящее время эта деятельность охв</w:t>
      </w:r>
      <w:r w:rsidRPr="00892C85">
        <w:rPr>
          <w:rFonts w:ascii="Times New Roman" w:hAnsi="Times New Roman"/>
          <w:sz w:val="28"/>
          <w:szCs w:val="28"/>
        </w:rPr>
        <w:t>а</w:t>
      </w:r>
      <w:r w:rsidRPr="00892C85">
        <w:rPr>
          <w:rFonts w:ascii="Times New Roman" w:hAnsi="Times New Roman"/>
          <w:sz w:val="28"/>
          <w:szCs w:val="28"/>
        </w:rPr>
        <w:t>тывает рамки уголовного с</w:t>
      </w:r>
      <w:r w:rsidRPr="00892C85">
        <w:rPr>
          <w:rFonts w:ascii="Times New Roman" w:hAnsi="Times New Roman"/>
          <w:sz w:val="28"/>
          <w:szCs w:val="28"/>
        </w:rPr>
        <w:t>у</w:t>
      </w:r>
      <w:r w:rsidRPr="00892C85">
        <w:rPr>
          <w:rFonts w:ascii="Times New Roman" w:hAnsi="Times New Roman"/>
          <w:sz w:val="28"/>
          <w:szCs w:val="28"/>
        </w:rPr>
        <w:t>допроизводства, носит уголовно-процессуальный характер с правом расследования преступлений в полном об</w:t>
      </w:r>
      <w:r w:rsidRPr="00892C85">
        <w:rPr>
          <w:rFonts w:ascii="Times New Roman" w:hAnsi="Times New Roman"/>
          <w:sz w:val="28"/>
          <w:szCs w:val="28"/>
        </w:rPr>
        <w:t>ъ</w:t>
      </w:r>
      <w:r w:rsidRPr="00892C85">
        <w:rPr>
          <w:rFonts w:ascii="Times New Roman" w:hAnsi="Times New Roman"/>
          <w:sz w:val="28"/>
          <w:szCs w:val="28"/>
        </w:rPr>
        <w:t>ёме.</w:t>
      </w:r>
    </w:p>
    <w:p w:rsidR="008C7615" w:rsidRDefault="008C7615" w:rsidP="006E061E">
      <w:pPr>
        <w:autoSpaceDE w:val="0"/>
        <w:autoSpaceDN w:val="0"/>
        <w:adjustRightInd w:val="0"/>
        <w:spacing w:after="0" w:line="240" w:lineRule="auto"/>
        <w:jc w:val="right"/>
        <w:rPr>
          <w:rFonts w:ascii="Times New Roman" w:hAnsi="Times New Roman"/>
          <w:b/>
          <w:i/>
          <w:sz w:val="28"/>
          <w:szCs w:val="28"/>
        </w:rPr>
      </w:pPr>
    </w:p>
    <w:p w:rsidR="008C7615" w:rsidRDefault="008C7615" w:rsidP="006E061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w:t>
      </w:r>
      <w:r>
        <w:rPr>
          <w:rFonts w:ascii="Times New Roman" w:hAnsi="Times New Roman"/>
          <w:b/>
          <w:i/>
          <w:sz w:val="28"/>
          <w:szCs w:val="28"/>
        </w:rPr>
        <w:t>н</w:t>
      </w:r>
      <w:r>
        <w:rPr>
          <w:rFonts w:ascii="Times New Roman" w:hAnsi="Times New Roman"/>
          <w:b/>
          <w:i/>
          <w:sz w:val="28"/>
          <w:szCs w:val="28"/>
        </w:rPr>
        <w:t>скому району</w:t>
      </w:r>
    </w:p>
    <w:p w:rsidR="008C7615" w:rsidRDefault="008C7615" w:rsidP="006E061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w:t>
      </w:r>
      <w:r>
        <w:rPr>
          <w:rFonts w:ascii="Times New Roman" w:hAnsi="Times New Roman"/>
          <w:b/>
          <w:i/>
          <w:sz w:val="28"/>
          <w:szCs w:val="28"/>
        </w:rPr>
        <w:t>о</w:t>
      </w:r>
      <w:r>
        <w:rPr>
          <w:rFonts w:ascii="Times New Roman" w:hAnsi="Times New Roman"/>
          <w:b/>
          <w:i/>
          <w:sz w:val="28"/>
          <w:szCs w:val="28"/>
        </w:rPr>
        <w:t>ярскому краю</w:t>
      </w:r>
    </w:p>
    <w:p w:rsidR="008C7615" w:rsidRDefault="008C7615" w:rsidP="006E061E">
      <w:pPr>
        <w:ind w:left="-451"/>
        <w:jc w:val="right"/>
        <w:rPr>
          <w:rFonts w:ascii="Times New Roman" w:hAnsi="Times New Roman"/>
          <w:b/>
          <w:i/>
          <w:sz w:val="28"/>
          <w:szCs w:val="28"/>
        </w:rPr>
      </w:pPr>
      <w:r>
        <w:rPr>
          <w:rFonts w:ascii="Times New Roman" w:hAnsi="Times New Roman"/>
          <w:b/>
          <w:i/>
          <w:sz w:val="28"/>
          <w:szCs w:val="28"/>
        </w:rPr>
        <w:t>капитан внутренней службы</w:t>
      </w:r>
    </w:p>
    <w:p w:rsidR="008C7615" w:rsidRPr="00A556F7" w:rsidRDefault="008C7615" w:rsidP="006E061E">
      <w:pPr>
        <w:ind w:left="-451"/>
        <w:jc w:val="right"/>
        <w:rPr>
          <w:b/>
          <w:sz w:val="28"/>
          <w:szCs w:val="28"/>
        </w:rPr>
      </w:pPr>
      <w:r>
        <w:rPr>
          <w:rFonts w:ascii="Times New Roman" w:hAnsi="Times New Roman"/>
          <w:b/>
          <w:i/>
          <w:sz w:val="28"/>
          <w:szCs w:val="28"/>
        </w:rPr>
        <w:t>Шевцов Р.А.</w:t>
      </w:r>
    </w:p>
    <w:p w:rsidR="008C7615" w:rsidRDefault="008C7615" w:rsidP="004043DF">
      <w:pPr>
        <w:ind w:left="-451"/>
        <w:jc w:val="right"/>
        <w:rPr>
          <w:b/>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Pr="00F878BB" w:rsidRDefault="008C7615"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1</w:t>
            </w:r>
            <w:r w:rsidRPr="00B77D3A">
              <w:rPr>
                <w:rFonts w:ascii="Times New Roman" w:hAnsi="Times New Roman"/>
              </w:rPr>
              <w:t xml:space="preserve"> от</w:t>
            </w:r>
          </w:p>
          <w:p w:rsidR="008C7615" w:rsidRPr="00B77D3A" w:rsidRDefault="008C7615" w:rsidP="00A63C24">
            <w:pPr>
              <w:ind w:left="31" w:hanging="31"/>
              <w:jc w:val="center"/>
              <w:rPr>
                <w:rFonts w:ascii="Times New Roman" w:hAnsi="Times New Roman"/>
              </w:rPr>
            </w:pPr>
            <w:r>
              <w:rPr>
                <w:rFonts w:ascii="Times New Roman" w:hAnsi="Times New Roman"/>
              </w:rPr>
              <w:t>03 февраля</w:t>
            </w:r>
            <w:r w:rsidRPr="00B77D3A">
              <w:rPr>
                <w:rFonts w:ascii="Times New Roman" w:hAnsi="Times New Roman"/>
              </w:rPr>
              <w:t xml:space="preserve"> 20</w:t>
            </w:r>
            <w:r>
              <w:rPr>
                <w:rFonts w:ascii="Times New Roman" w:hAnsi="Times New Roman"/>
              </w:rPr>
              <w:t>20</w:t>
            </w:r>
            <w:r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8C7615" w:rsidRPr="00B77D3A" w:rsidRDefault="008C7615" w:rsidP="00A63C24">
            <w:pPr>
              <w:jc w:val="center"/>
              <w:rPr>
                <w:rFonts w:ascii="Times New Roman" w:hAnsi="Times New Roman"/>
              </w:rPr>
            </w:pPr>
            <w:r w:rsidRPr="00B77D3A">
              <w:rPr>
                <w:rFonts w:ascii="Times New Roman" w:hAnsi="Times New Roman"/>
              </w:rPr>
              <w:t>с. Туруханск ул. Советская, 31, тел. 4-42-55, эл. адрес: ofps17pr@mchskrsk.ru</w:t>
            </w:r>
          </w:p>
        </w:tc>
      </w:tr>
    </w:tbl>
    <w:p w:rsidR="008C7615" w:rsidRPr="00FA21FC" w:rsidRDefault="008C7615" w:rsidP="00956746">
      <w:pPr>
        <w:spacing w:after="0"/>
      </w:pPr>
    </w:p>
    <w:sectPr w:rsidR="008C7615" w:rsidRPr="00FA21FC" w:rsidSect="00CC6357">
      <w:headerReference w:type="default" r:id="rId17"/>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615" w:rsidRDefault="008C7615" w:rsidP="00656568">
      <w:pPr>
        <w:spacing w:after="0" w:line="240" w:lineRule="auto"/>
      </w:pPr>
      <w:r>
        <w:separator/>
      </w:r>
    </w:p>
  </w:endnote>
  <w:endnote w:type="continuationSeparator" w:id="0">
    <w:p w:rsidR="008C7615" w:rsidRDefault="008C7615"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Bookman Old Style">
    <w:altName w:val="Georgia"/>
    <w:panose1 w:val="00000000000000000000"/>
    <w:charset w:val="CC"/>
    <w:family w:val="roman"/>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615" w:rsidRDefault="008C7615" w:rsidP="00656568">
      <w:pPr>
        <w:spacing w:after="0" w:line="240" w:lineRule="auto"/>
      </w:pPr>
      <w:r>
        <w:separator/>
      </w:r>
    </w:p>
  </w:footnote>
  <w:footnote w:type="continuationSeparator" w:id="0">
    <w:p w:rsidR="008C7615" w:rsidRDefault="008C7615"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615" w:rsidRPr="00656568" w:rsidRDefault="008C7615"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8C7615" w:rsidRDefault="008C7615" w:rsidP="00656568">
    <w:pPr>
      <w:pStyle w:val="Header"/>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8C7615" w:rsidRDefault="008C7615" w:rsidP="00656568">
    <w:pPr>
      <w:pStyle w:val="Header"/>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2"/>
  </w:num>
  <w:num w:numId="5">
    <w:abstractNumId w:val="6"/>
  </w:num>
  <w:num w:numId="6">
    <w:abstractNumId w:val="1"/>
  </w:num>
  <w:num w:numId="7">
    <w:abstractNumId w:val="3"/>
  </w:num>
  <w:num w:numId="8">
    <w:abstractNumId w:val="8"/>
  </w:num>
  <w:num w:numId="9">
    <w:abstractNumId w:val="5"/>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54965"/>
    <w:rsid w:val="00055A0E"/>
    <w:rsid w:val="0005736E"/>
    <w:rsid w:val="00075918"/>
    <w:rsid w:val="0007748D"/>
    <w:rsid w:val="00081980"/>
    <w:rsid w:val="000825D9"/>
    <w:rsid w:val="000874FA"/>
    <w:rsid w:val="00093D9B"/>
    <w:rsid w:val="00095F7E"/>
    <w:rsid w:val="00096183"/>
    <w:rsid w:val="000A075C"/>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341D6"/>
    <w:rsid w:val="001349E9"/>
    <w:rsid w:val="00137517"/>
    <w:rsid w:val="001410C8"/>
    <w:rsid w:val="001502F1"/>
    <w:rsid w:val="00152C71"/>
    <w:rsid w:val="00160AA9"/>
    <w:rsid w:val="00164458"/>
    <w:rsid w:val="001744EE"/>
    <w:rsid w:val="0017460D"/>
    <w:rsid w:val="00175B2D"/>
    <w:rsid w:val="00180C06"/>
    <w:rsid w:val="00185DF1"/>
    <w:rsid w:val="00186FC6"/>
    <w:rsid w:val="00190110"/>
    <w:rsid w:val="0019080D"/>
    <w:rsid w:val="00190A93"/>
    <w:rsid w:val="00191C84"/>
    <w:rsid w:val="001A2867"/>
    <w:rsid w:val="001A2BD0"/>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5003"/>
    <w:rsid w:val="00201FBA"/>
    <w:rsid w:val="002028FD"/>
    <w:rsid w:val="00207582"/>
    <w:rsid w:val="002171B4"/>
    <w:rsid w:val="00221216"/>
    <w:rsid w:val="002217AC"/>
    <w:rsid w:val="00225C6A"/>
    <w:rsid w:val="00232BB1"/>
    <w:rsid w:val="00233742"/>
    <w:rsid w:val="00245CDB"/>
    <w:rsid w:val="002460D2"/>
    <w:rsid w:val="00251E06"/>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245F4"/>
    <w:rsid w:val="00330CA6"/>
    <w:rsid w:val="00333246"/>
    <w:rsid w:val="003333EE"/>
    <w:rsid w:val="0034033E"/>
    <w:rsid w:val="00343258"/>
    <w:rsid w:val="00346F4F"/>
    <w:rsid w:val="00347707"/>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7E05"/>
    <w:rsid w:val="003C1EEC"/>
    <w:rsid w:val="003C28A9"/>
    <w:rsid w:val="003C3248"/>
    <w:rsid w:val="003D27F0"/>
    <w:rsid w:val="003D42D2"/>
    <w:rsid w:val="003D5CCF"/>
    <w:rsid w:val="003D6809"/>
    <w:rsid w:val="003D68D8"/>
    <w:rsid w:val="003D6DA6"/>
    <w:rsid w:val="003E60F9"/>
    <w:rsid w:val="003F4BB2"/>
    <w:rsid w:val="003F6D6A"/>
    <w:rsid w:val="003F7DAD"/>
    <w:rsid w:val="00400E0D"/>
    <w:rsid w:val="004043DF"/>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9B8"/>
    <w:rsid w:val="004E6896"/>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324C6"/>
    <w:rsid w:val="006338E7"/>
    <w:rsid w:val="00634D80"/>
    <w:rsid w:val="00642DF9"/>
    <w:rsid w:val="0065046C"/>
    <w:rsid w:val="00653890"/>
    <w:rsid w:val="00656568"/>
    <w:rsid w:val="00656A6C"/>
    <w:rsid w:val="00657012"/>
    <w:rsid w:val="0066173E"/>
    <w:rsid w:val="00671985"/>
    <w:rsid w:val="00672CEF"/>
    <w:rsid w:val="00681349"/>
    <w:rsid w:val="006817E5"/>
    <w:rsid w:val="006828AA"/>
    <w:rsid w:val="006945A3"/>
    <w:rsid w:val="00697D8B"/>
    <w:rsid w:val="006A0A2F"/>
    <w:rsid w:val="006A40EB"/>
    <w:rsid w:val="006A681B"/>
    <w:rsid w:val="006B7368"/>
    <w:rsid w:val="006C33AA"/>
    <w:rsid w:val="006C7427"/>
    <w:rsid w:val="006C7ACD"/>
    <w:rsid w:val="006D5452"/>
    <w:rsid w:val="006D6B0D"/>
    <w:rsid w:val="006D6E39"/>
    <w:rsid w:val="006E061E"/>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92BE1"/>
    <w:rsid w:val="0099439C"/>
    <w:rsid w:val="00995D6F"/>
    <w:rsid w:val="00996550"/>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E15C2"/>
    <w:rsid w:val="00CE2D2F"/>
    <w:rsid w:val="00CE2F88"/>
    <w:rsid w:val="00CF1F24"/>
    <w:rsid w:val="00CF2F2F"/>
    <w:rsid w:val="00CF40D0"/>
    <w:rsid w:val="00CF659B"/>
    <w:rsid w:val="00D0247B"/>
    <w:rsid w:val="00D05524"/>
    <w:rsid w:val="00D14D34"/>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753D"/>
    <w:rsid w:val="00DA0151"/>
    <w:rsid w:val="00DA19EF"/>
    <w:rsid w:val="00DA5203"/>
    <w:rsid w:val="00DA596A"/>
    <w:rsid w:val="00DA5C79"/>
    <w:rsid w:val="00DB161C"/>
    <w:rsid w:val="00DB4BDD"/>
    <w:rsid w:val="00DC0E04"/>
    <w:rsid w:val="00DC21FE"/>
    <w:rsid w:val="00DC2A6B"/>
    <w:rsid w:val="00DC52C2"/>
    <w:rsid w:val="00DC693C"/>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AC6AD2"/>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697D8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link w:val="a"/>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Normal"/>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uiPriority w:val="99"/>
    <w:rsid w:val="00B71550"/>
    <w:rPr>
      <w:rFonts w:cs="Times New Roman"/>
    </w:rPr>
  </w:style>
  <w:style w:type="paragraph" w:customStyle="1" w:styleId="consplusnormal">
    <w:name w:val="consplusnormal"/>
    <w:basedOn w:val="Normal"/>
    <w:uiPriority w:val="99"/>
    <w:rsid w:val="00F751AD"/>
    <w:pPr>
      <w:spacing w:before="100" w:beforeAutospacing="1" w:after="100" w:afterAutospacing="1" w:line="240" w:lineRule="auto"/>
    </w:pPr>
    <w:rPr>
      <w:rFonts w:ascii="Times New Roman" w:hAnsi="Times New Roman"/>
      <w:sz w:val="24"/>
      <w:szCs w:val="24"/>
    </w:rPr>
  </w:style>
  <w:style w:type="character" w:customStyle="1" w:styleId="a">
    <w:name w:val="Основной текст_"/>
    <w:basedOn w:val="DefaultParagraphFont"/>
    <w:link w:val="10"/>
    <w:uiPriority w:val="99"/>
    <w:locked/>
    <w:rsid w:val="00725D8A"/>
    <w:rPr>
      <w:rFonts w:cs="Times New Roman"/>
      <w:sz w:val="28"/>
      <w:lang w:val="ru-RU" w:eastAsia="ar-SA" w:bidi="ar-SA"/>
    </w:rPr>
  </w:style>
  <w:style w:type="character" w:customStyle="1" w:styleId="blk">
    <w:name w:val="blk"/>
    <w:basedOn w:val="DefaultParagraphFont"/>
    <w:uiPriority w:val="99"/>
    <w:rsid w:val="00F9706A"/>
    <w:rPr>
      <w:rFonts w:cs="Times New Roman"/>
    </w:rPr>
  </w:style>
  <w:style w:type="character" w:customStyle="1" w:styleId="hl-objcase">
    <w:name w:val="hl-obj case"/>
    <w:basedOn w:val="DefaultParagraphFont"/>
    <w:uiPriority w:val="99"/>
    <w:rsid w:val="00446135"/>
    <w:rPr>
      <w:rFonts w:cs="Times New Roman"/>
    </w:rPr>
  </w:style>
  <w:style w:type="paragraph" w:styleId="NoSpacing0">
    <w:name w:val="No Spacing"/>
    <w:uiPriority w:val="99"/>
    <w:qFormat/>
    <w:rsid w:val="003D6809"/>
    <w:rPr>
      <w:lang w:eastAsia="en-US"/>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864</TotalTime>
  <Pages>11</Pages>
  <Words>2198</Words>
  <Characters>12532</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Саныч</cp:lastModifiedBy>
  <cp:revision>97</cp:revision>
  <cp:lastPrinted>2017-10-17T04:11:00Z</cp:lastPrinted>
  <dcterms:created xsi:type="dcterms:W3CDTF">2019-02-28T09:26:00Z</dcterms:created>
  <dcterms:modified xsi:type="dcterms:W3CDTF">2020-02-03T09:17:00Z</dcterms:modified>
</cp:coreProperties>
</file>